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C4A3E1" w14:textId="77777777" w:rsidR="007B5025" w:rsidRPr="00FC748C" w:rsidRDefault="00AE3EE7" w:rsidP="00AE2595">
      <w:pPr>
        <w:pBdr>
          <w:top w:val="thickThinSmallGap" w:sz="24" w:space="1" w:color="auto"/>
          <w:left w:val="thickThinSmallGap" w:sz="24" w:space="4" w:color="auto"/>
          <w:bottom w:val="thinThickSmallGap" w:sz="24" w:space="1" w:color="auto"/>
          <w:right w:val="thinThickSmallGap" w:sz="24" w:space="4" w:color="auto"/>
        </w:pBdr>
        <w:shd w:val="clear" w:color="auto" w:fill="3366FF"/>
        <w:jc w:val="center"/>
        <w:rPr>
          <w:rFonts w:asciiTheme="majorHAnsi" w:hAnsiTheme="majorHAnsi"/>
          <w:b/>
          <w:color w:val="FFFFFF" w:themeColor="background1"/>
          <w:sz w:val="36"/>
        </w:rPr>
      </w:pPr>
      <w:r w:rsidRPr="00FC748C">
        <w:rPr>
          <w:rFonts w:asciiTheme="majorHAnsi" w:hAnsiTheme="majorHAnsi"/>
          <w:b/>
          <w:color w:val="FFFFFF" w:themeColor="background1"/>
          <w:sz w:val="36"/>
        </w:rPr>
        <w:t xml:space="preserve">The </w:t>
      </w:r>
      <w:r w:rsidR="004126DC" w:rsidRPr="00FC748C">
        <w:rPr>
          <w:rFonts w:asciiTheme="majorHAnsi" w:hAnsiTheme="majorHAnsi"/>
          <w:b/>
          <w:color w:val="FFFFFF" w:themeColor="background1"/>
          <w:sz w:val="36"/>
        </w:rPr>
        <w:t>AB</w:t>
      </w:r>
      <w:r w:rsidR="00F11F22" w:rsidRPr="00FC748C">
        <w:rPr>
          <w:rFonts w:asciiTheme="majorHAnsi" w:hAnsiTheme="majorHAnsi"/>
          <w:b/>
          <w:color w:val="FFFFFF" w:themeColor="background1"/>
          <w:sz w:val="36"/>
        </w:rPr>
        <w:t xml:space="preserve">C’s of </w:t>
      </w:r>
      <w:r w:rsidR="00EA2847">
        <w:rPr>
          <w:rFonts w:asciiTheme="majorHAnsi" w:hAnsiTheme="majorHAnsi"/>
          <w:b/>
          <w:color w:val="FFFFFF" w:themeColor="background1"/>
          <w:sz w:val="36"/>
        </w:rPr>
        <w:t>Effective</w:t>
      </w:r>
      <w:r w:rsidR="00801C04" w:rsidRPr="00FC748C">
        <w:rPr>
          <w:rFonts w:asciiTheme="majorHAnsi" w:hAnsiTheme="majorHAnsi"/>
          <w:b/>
          <w:color w:val="FFFFFF" w:themeColor="background1"/>
          <w:sz w:val="36"/>
        </w:rPr>
        <w:t xml:space="preserve"> </w:t>
      </w:r>
      <w:r w:rsidR="00EA2847">
        <w:rPr>
          <w:rFonts w:asciiTheme="majorHAnsi" w:hAnsiTheme="majorHAnsi"/>
          <w:b/>
          <w:color w:val="FFFFFF" w:themeColor="background1"/>
          <w:sz w:val="36"/>
        </w:rPr>
        <w:t>Administrator</w:t>
      </w:r>
      <w:r w:rsidRPr="00FC748C">
        <w:rPr>
          <w:rFonts w:asciiTheme="majorHAnsi" w:hAnsiTheme="majorHAnsi"/>
          <w:b/>
          <w:color w:val="FFFFFF" w:themeColor="background1"/>
          <w:sz w:val="36"/>
        </w:rPr>
        <w:t xml:space="preserve"> </w:t>
      </w:r>
      <w:r w:rsidR="00B377CE" w:rsidRPr="00FC748C">
        <w:rPr>
          <w:rFonts w:asciiTheme="majorHAnsi" w:hAnsiTheme="majorHAnsi"/>
          <w:b/>
          <w:color w:val="FFFFFF" w:themeColor="background1"/>
          <w:sz w:val="36"/>
        </w:rPr>
        <w:t>Support of</w:t>
      </w:r>
      <w:r w:rsidRPr="00FC748C">
        <w:rPr>
          <w:rFonts w:asciiTheme="majorHAnsi" w:hAnsiTheme="majorHAnsi"/>
          <w:b/>
          <w:color w:val="FFFFFF" w:themeColor="background1"/>
          <w:sz w:val="36"/>
        </w:rPr>
        <w:t xml:space="preserve"> </w:t>
      </w:r>
    </w:p>
    <w:p w14:paraId="6FCFB2C5" w14:textId="77777777" w:rsidR="00AE3EE7" w:rsidRPr="00FC748C" w:rsidRDefault="00AE3EE7" w:rsidP="00AE2595">
      <w:pPr>
        <w:pBdr>
          <w:top w:val="thickThinSmallGap" w:sz="24" w:space="1" w:color="auto"/>
          <w:left w:val="thickThinSmallGap" w:sz="24" w:space="4" w:color="auto"/>
          <w:bottom w:val="thinThickSmallGap" w:sz="24" w:space="1" w:color="auto"/>
          <w:right w:val="thinThickSmallGap" w:sz="24" w:space="4" w:color="auto"/>
        </w:pBdr>
        <w:shd w:val="clear" w:color="auto" w:fill="3366FF"/>
        <w:jc w:val="center"/>
        <w:rPr>
          <w:rFonts w:asciiTheme="majorHAnsi" w:hAnsiTheme="majorHAnsi"/>
          <w:b/>
          <w:color w:val="FFFFFF" w:themeColor="background1"/>
          <w:sz w:val="36"/>
        </w:rPr>
      </w:pPr>
      <w:r w:rsidRPr="00FC748C">
        <w:rPr>
          <w:rFonts w:asciiTheme="majorHAnsi" w:hAnsiTheme="majorHAnsi"/>
          <w:b/>
          <w:color w:val="FFFFFF" w:themeColor="background1"/>
          <w:sz w:val="36"/>
        </w:rPr>
        <w:t>Assistive Technology Services</w:t>
      </w:r>
    </w:p>
    <w:p w14:paraId="0E0A2D14" w14:textId="77777777" w:rsidR="007B5025" w:rsidRPr="00716E38" w:rsidRDefault="007B5025">
      <w:pPr>
        <w:rPr>
          <w:rFonts w:asciiTheme="majorHAnsi" w:hAnsiTheme="majorHAnsi"/>
          <w:sz w:val="20"/>
        </w:rPr>
      </w:pPr>
    </w:p>
    <w:p w14:paraId="377005E6" w14:textId="77777777" w:rsidR="00AE3EE7" w:rsidRPr="005579D1" w:rsidRDefault="006A77CD">
      <w:pPr>
        <w:rPr>
          <w:rFonts w:asciiTheme="majorHAnsi" w:hAnsiTheme="majorHAnsi"/>
          <w:sz w:val="22"/>
        </w:rPr>
      </w:pPr>
      <w:r w:rsidRPr="005579D1">
        <w:rPr>
          <w:rFonts w:asciiTheme="majorHAnsi" w:hAnsiTheme="majorHAnsi"/>
          <w:sz w:val="22"/>
        </w:rPr>
        <w:t>Administrators</w:t>
      </w:r>
      <w:r w:rsidR="00AE3EE7" w:rsidRPr="005579D1">
        <w:rPr>
          <w:rFonts w:asciiTheme="majorHAnsi" w:hAnsiTheme="majorHAnsi"/>
          <w:sz w:val="22"/>
        </w:rPr>
        <w:t xml:space="preserve"> play a critical role in developing and maintaining high qualit</w:t>
      </w:r>
      <w:r w:rsidR="002C55E8" w:rsidRPr="005579D1">
        <w:rPr>
          <w:rFonts w:asciiTheme="majorHAnsi" w:hAnsiTheme="majorHAnsi"/>
          <w:sz w:val="22"/>
        </w:rPr>
        <w:t>y assistive technology services. An administrator’s perceived attitude toward all technology, including AT, directly impacts teachers’ willingness to use it.</w:t>
      </w:r>
    </w:p>
    <w:p w14:paraId="5F9F13C8" w14:textId="77777777" w:rsidR="00AE3EE7" w:rsidRPr="005579D1" w:rsidRDefault="00EA2847" w:rsidP="00AE3EE7">
      <w:pPr>
        <w:pStyle w:val="ListParagraph"/>
        <w:numPr>
          <w:ilvl w:val="0"/>
          <w:numId w:val="1"/>
        </w:numPr>
        <w:rPr>
          <w:rFonts w:asciiTheme="majorHAnsi" w:hAnsiTheme="majorHAnsi"/>
          <w:sz w:val="22"/>
        </w:rPr>
      </w:pPr>
      <w:r w:rsidRPr="005579D1">
        <w:rPr>
          <w:rFonts w:asciiTheme="majorHAnsi" w:hAnsiTheme="majorHAnsi"/>
          <w:sz w:val="22"/>
        </w:rPr>
        <w:t>A</w:t>
      </w:r>
      <w:r w:rsidR="00DC2BE6" w:rsidRPr="005579D1">
        <w:rPr>
          <w:rFonts w:asciiTheme="majorHAnsi" w:hAnsiTheme="majorHAnsi"/>
          <w:sz w:val="22"/>
        </w:rPr>
        <w:t>dministrators</w:t>
      </w:r>
      <w:r w:rsidR="00D628B0" w:rsidRPr="005579D1">
        <w:rPr>
          <w:rFonts w:asciiTheme="majorHAnsi" w:hAnsiTheme="majorHAnsi"/>
          <w:sz w:val="22"/>
        </w:rPr>
        <w:t xml:space="preserve"> set the tone of acceptance or </w:t>
      </w:r>
      <w:r w:rsidR="006A0974" w:rsidRPr="005579D1">
        <w:rPr>
          <w:rFonts w:asciiTheme="majorHAnsi" w:hAnsiTheme="majorHAnsi"/>
          <w:sz w:val="22"/>
        </w:rPr>
        <w:t xml:space="preserve">rejection of </w:t>
      </w:r>
      <w:r w:rsidR="00A62EB0" w:rsidRPr="005579D1">
        <w:rPr>
          <w:rFonts w:asciiTheme="majorHAnsi" w:hAnsiTheme="majorHAnsi"/>
          <w:sz w:val="22"/>
        </w:rPr>
        <w:t xml:space="preserve">AT and </w:t>
      </w:r>
      <w:r w:rsidR="006A0974" w:rsidRPr="005579D1">
        <w:rPr>
          <w:rFonts w:asciiTheme="majorHAnsi" w:hAnsiTheme="majorHAnsi"/>
          <w:sz w:val="22"/>
        </w:rPr>
        <w:t xml:space="preserve">any </w:t>
      </w:r>
      <w:r w:rsidR="00A62EB0" w:rsidRPr="005579D1">
        <w:rPr>
          <w:rFonts w:asciiTheme="majorHAnsi" w:hAnsiTheme="majorHAnsi"/>
          <w:sz w:val="22"/>
        </w:rPr>
        <w:t xml:space="preserve">other </w:t>
      </w:r>
      <w:r w:rsidR="00D628B0" w:rsidRPr="005579D1">
        <w:rPr>
          <w:rFonts w:asciiTheme="majorHAnsi" w:hAnsiTheme="majorHAnsi"/>
          <w:sz w:val="22"/>
        </w:rPr>
        <w:t>education</w:t>
      </w:r>
      <w:r w:rsidR="006A0974" w:rsidRPr="005579D1">
        <w:rPr>
          <w:rFonts w:asciiTheme="majorHAnsi" w:hAnsiTheme="majorHAnsi"/>
          <w:sz w:val="22"/>
        </w:rPr>
        <w:t>al</w:t>
      </w:r>
      <w:r w:rsidR="00D628B0" w:rsidRPr="005579D1">
        <w:rPr>
          <w:rFonts w:asciiTheme="majorHAnsi" w:hAnsiTheme="majorHAnsi"/>
          <w:sz w:val="22"/>
        </w:rPr>
        <w:t xml:space="preserve"> strateg</w:t>
      </w:r>
      <w:r w:rsidR="006A0974" w:rsidRPr="005579D1">
        <w:rPr>
          <w:rFonts w:asciiTheme="majorHAnsi" w:hAnsiTheme="majorHAnsi"/>
          <w:sz w:val="22"/>
        </w:rPr>
        <w:t>y</w:t>
      </w:r>
      <w:r w:rsidR="00A62EB0" w:rsidRPr="005579D1">
        <w:rPr>
          <w:rFonts w:asciiTheme="majorHAnsi" w:hAnsiTheme="majorHAnsi"/>
          <w:sz w:val="22"/>
        </w:rPr>
        <w:t>.</w:t>
      </w:r>
    </w:p>
    <w:p w14:paraId="74C6C794" w14:textId="77777777" w:rsidR="006A0974" w:rsidRPr="005579D1" w:rsidRDefault="006A77CD" w:rsidP="00AE3EE7">
      <w:pPr>
        <w:pStyle w:val="ListParagraph"/>
        <w:numPr>
          <w:ilvl w:val="0"/>
          <w:numId w:val="1"/>
        </w:numPr>
        <w:rPr>
          <w:rFonts w:asciiTheme="majorHAnsi" w:hAnsiTheme="majorHAnsi"/>
          <w:sz w:val="22"/>
        </w:rPr>
      </w:pPr>
      <w:r w:rsidRPr="005579D1">
        <w:rPr>
          <w:rFonts w:asciiTheme="majorHAnsi" w:hAnsiTheme="majorHAnsi"/>
          <w:sz w:val="22"/>
        </w:rPr>
        <w:t>Administrators</w:t>
      </w:r>
      <w:r w:rsidR="00AE3EE7" w:rsidRPr="005579D1">
        <w:rPr>
          <w:rFonts w:asciiTheme="majorHAnsi" w:hAnsiTheme="majorHAnsi"/>
          <w:sz w:val="22"/>
        </w:rPr>
        <w:t xml:space="preserve"> create an environment that either</w:t>
      </w:r>
      <w:r w:rsidR="004975F7" w:rsidRPr="005579D1">
        <w:rPr>
          <w:rFonts w:asciiTheme="majorHAnsi" w:hAnsiTheme="majorHAnsi"/>
          <w:sz w:val="22"/>
        </w:rPr>
        <w:t xml:space="preserve"> supports or inhibits student use of</w:t>
      </w:r>
      <w:r w:rsidR="00AE3EE7" w:rsidRPr="005579D1">
        <w:rPr>
          <w:rFonts w:asciiTheme="majorHAnsi" w:hAnsiTheme="majorHAnsi"/>
          <w:sz w:val="22"/>
        </w:rPr>
        <w:t xml:space="preserve"> </w:t>
      </w:r>
      <w:r w:rsidR="004975F7" w:rsidRPr="005579D1">
        <w:rPr>
          <w:rFonts w:asciiTheme="majorHAnsi" w:hAnsiTheme="majorHAnsi"/>
          <w:sz w:val="22"/>
        </w:rPr>
        <w:t>AT</w:t>
      </w:r>
      <w:r w:rsidR="00AE3EE7" w:rsidRPr="005579D1">
        <w:rPr>
          <w:rFonts w:asciiTheme="majorHAnsi" w:hAnsiTheme="majorHAnsi"/>
          <w:sz w:val="22"/>
        </w:rPr>
        <w:t xml:space="preserve"> to overcome the barriers that are imposed by disabilities.</w:t>
      </w:r>
      <w:r w:rsidR="00D628B0" w:rsidRPr="005579D1">
        <w:rPr>
          <w:rFonts w:asciiTheme="majorHAnsi" w:hAnsiTheme="majorHAnsi"/>
          <w:sz w:val="22"/>
        </w:rPr>
        <w:t xml:space="preserve"> </w:t>
      </w:r>
    </w:p>
    <w:p w14:paraId="08E37680" w14:textId="77777777" w:rsidR="006A0974" w:rsidRPr="005579D1" w:rsidRDefault="006A0974" w:rsidP="00AE3EE7">
      <w:pPr>
        <w:pStyle w:val="ListParagraph"/>
        <w:numPr>
          <w:ilvl w:val="0"/>
          <w:numId w:val="1"/>
        </w:numPr>
        <w:rPr>
          <w:rFonts w:asciiTheme="majorHAnsi" w:hAnsiTheme="majorHAnsi"/>
          <w:sz w:val="22"/>
        </w:rPr>
      </w:pPr>
      <w:r w:rsidRPr="005579D1">
        <w:rPr>
          <w:rFonts w:asciiTheme="majorHAnsi" w:hAnsiTheme="majorHAnsi"/>
          <w:sz w:val="22"/>
        </w:rPr>
        <w:t>Administrators create systems and</w:t>
      </w:r>
      <w:r w:rsidR="00A62EB0" w:rsidRPr="005579D1">
        <w:rPr>
          <w:rFonts w:asciiTheme="majorHAnsi" w:hAnsiTheme="majorHAnsi"/>
          <w:sz w:val="22"/>
        </w:rPr>
        <w:t xml:space="preserve"> agency </w:t>
      </w:r>
      <w:r w:rsidRPr="005579D1">
        <w:rPr>
          <w:rFonts w:asciiTheme="majorHAnsi" w:hAnsiTheme="majorHAnsi"/>
          <w:sz w:val="22"/>
        </w:rPr>
        <w:t>processes that acknowledge the importance of AT and provide guidance on how AT can be included in curriculum, accommodations and modifications.</w:t>
      </w:r>
    </w:p>
    <w:p w14:paraId="1945B830" w14:textId="77777777" w:rsidR="0080444C" w:rsidRPr="005579D1" w:rsidRDefault="006A77CD">
      <w:pPr>
        <w:pStyle w:val="ListParagraph"/>
        <w:numPr>
          <w:ilvl w:val="0"/>
          <w:numId w:val="1"/>
        </w:numPr>
        <w:rPr>
          <w:sz w:val="22"/>
        </w:rPr>
      </w:pPr>
      <w:r w:rsidRPr="005579D1">
        <w:rPr>
          <w:rFonts w:asciiTheme="majorHAnsi" w:hAnsiTheme="majorHAnsi"/>
          <w:sz w:val="22"/>
        </w:rPr>
        <w:t>Administrators</w:t>
      </w:r>
      <w:r w:rsidR="00AE3EE7" w:rsidRPr="005579D1">
        <w:rPr>
          <w:rFonts w:asciiTheme="majorHAnsi" w:hAnsiTheme="majorHAnsi"/>
          <w:sz w:val="22"/>
        </w:rPr>
        <w:t xml:space="preserve"> supervise and evaluate the staff who support each student’s </w:t>
      </w:r>
      <w:r w:rsidR="007B5025" w:rsidRPr="005579D1">
        <w:rPr>
          <w:rFonts w:asciiTheme="majorHAnsi" w:hAnsiTheme="majorHAnsi"/>
          <w:sz w:val="22"/>
        </w:rPr>
        <w:t xml:space="preserve">access to and </w:t>
      </w:r>
      <w:r w:rsidR="00AE3EE7" w:rsidRPr="005579D1">
        <w:rPr>
          <w:rFonts w:asciiTheme="majorHAnsi" w:hAnsiTheme="majorHAnsi"/>
          <w:sz w:val="22"/>
        </w:rPr>
        <w:t>use of AT</w:t>
      </w:r>
      <w:r w:rsidR="002C55E8" w:rsidRPr="005579D1">
        <w:rPr>
          <w:rFonts w:asciiTheme="majorHAnsi" w:hAnsiTheme="majorHAnsi"/>
          <w:sz w:val="22"/>
        </w:rPr>
        <w:t xml:space="preserve"> to complete meaningful tasks in everyday activities</w:t>
      </w:r>
      <w:r w:rsidR="00AE3EE7" w:rsidRPr="005579D1">
        <w:rPr>
          <w:rFonts w:asciiTheme="majorHAnsi" w:hAnsiTheme="majorHAnsi"/>
          <w:sz w:val="22"/>
        </w:rPr>
        <w:t>.</w:t>
      </w:r>
    </w:p>
    <w:p w14:paraId="22B7B8F2" w14:textId="77777777" w:rsidR="005579D1" w:rsidRPr="001A1E2A" w:rsidRDefault="00157A4C" w:rsidP="006A77CD">
      <w:pPr>
        <w:rPr>
          <w:rFonts w:asciiTheme="majorHAnsi" w:hAnsiTheme="majorHAnsi"/>
          <w:sz w:val="22"/>
          <w:szCs w:val="22"/>
        </w:rPr>
      </w:pPr>
      <w:r w:rsidRPr="001A1E2A">
        <w:rPr>
          <w:rFonts w:asciiTheme="majorHAnsi" w:hAnsiTheme="majorHAnsi"/>
          <w:sz w:val="22"/>
          <w:szCs w:val="22"/>
        </w:rPr>
        <w:t>For ideas and resources, check out</w:t>
      </w:r>
      <w:r w:rsidR="001A1E2A" w:rsidRPr="001A1E2A">
        <w:rPr>
          <w:rFonts w:asciiTheme="majorHAnsi" w:hAnsiTheme="majorHAnsi"/>
          <w:sz w:val="22"/>
          <w:szCs w:val="22"/>
        </w:rPr>
        <w:t xml:space="preserve"> ETP Resources at </w:t>
      </w:r>
      <w:hyperlink r:id="rId7" w:history="1">
        <w:r w:rsidR="001A1E2A" w:rsidRPr="001A1E2A">
          <w:rPr>
            <w:rStyle w:val="Hyperlink"/>
            <w:rFonts w:asciiTheme="majorHAnsi" w:hAnsiTheme="majorHAnsi"/>
            <w:sz w:val="22"/>
            <w:szCs w:val="22"/>
          </w:rPr>
          <w:t>www.educationtechpoints.org</w:t>
        </w:r>
      </w:hyperlink>
      <w:r w:rsidR="001A1E2A" w:rsidRPr="001A1E2A">
        <w:rPr>
          <w:rFonts w:asciiTheme="majorHAnsi" w:hAnsiTheme="majorHAnsi"/>
          <w:sz w:val="22"/>
          <w:szCs w:val="22"/>
        </w:rPr>
        <w:t xml:space="preserve"> </w:t>
      </w:r>
    </w:p>
    <w:p w14:paraId="7D3ED588" w14:textId="77777777" w:rsidR="00224D79" w:rsidRPr="006C454F" w:rsidRDefault="00224D79" w:rsidP="006A77CD">
      <w:pPr>
        <w:rPr>
          <w:rFonts w:asciiTheme="majorHAnsi" w:hAnsiTheme="majorHAnsi"/>
          <w:b/>
        </w:rPr>
      </w:pPr>
    </w:p>
    <w:p w14:paraId="6E92B665" w14:textId="77777777" w:rsidR="00400C0F" w:rsidRPr="005579D1" w:rsidRDefault="00400C0F" w:rsidP="00610C27">
      <w:pPr>
        <w:rPr>
          <w:rFonts w:asciiTheme="majorHAnsi" w:hAnsiTheme="majorHAnsi"/>
          <w:b/>
          <w:sz w:val="32"/>
        </w:rPr>
      </w:pPr>
      <w:r w:rsidRPr="002C55E8">
        <w:rPr>
          <w:rFonts w:asciiTheme="majorHAnsi" w:hAnsiTheme="majorHAnsi"/>
          <w:b/>
          <w:sz w:val="30"/>
        </w:rPr>
        <w:t xml:space="preserve"> </w:t>
      </w:r>
      <w:r w:rsidR="004126DC" w:rsidRPr="005579D1">
        <w:rPr>
          <w:rFonts w:asciiTheme="majorHAnsi" w:hAnsiTheme="majorHAnsi"/>
          <w:b/>
          <w:sz w:val="32"/>
        </w:rPr>
        <w:t>AB</w:t>
      </w:r>
      <w:r w:rsidR="006A77CD" w:rsidRPr="005579D1">
        <w:rPr>
          <w:rFonts w:asciiTheme="majorHAnsi" w:hAnsiTheme="majorHAnsi"/>
          <w:b/>
          <w:sz w:val="32"/>
        </w:rPr>
        <w:t xml:space="preserve">C’s of </w:t>
      </w:r>
      <w:r w:rsidR="00EA2847" w:rsidRPr="005579D1">
        <w:rPr>
          <w:rFonts w:asciiTheme="majorHAnsi" w:hAnsiTheme="majorHAnsi"/>
          <w:b/>
          <w:sz w:val="32"/>
        </w:rPr>
        <w:t>Effective</w:t>
      </w:r>
      <w:r w:rsidR="00815AB7" w:rsidRPr="005579D1">
        <w:rPr>
          <w:rFonts w:asciiTheme="majorHAnsi" w:hAnsiTheme="majorHAnsi"/>
          <w:b/>
          <w:sz w:val="32"/>
        </w:rPr>
        <w:t xml:space="preserve"> Administrator </w:t>
      </w:r>
      <w:r w:rsidR="002104E3" w:rsidRPr="005579D1">
        <w:rPr>
          <w:rFonts w:asciiTheme="majorHAnsi" w:hAnsiTheme="majorHAnsi"/>
          <w:b/>
          <w:sz w:val="32"/>
        </w:rPr>
        <w:t>Support for</w:t>
      </w:r>
      <w:r w:rsidR="00801C04" w:rsidRPr="005579D1">
        <w:rPr>
          <w:rFonts w:asciiTheme="majorHAnsi" w:hAnsiTheme="majorHAnsi"/>
          <w:b/>
          <w:sz w:val="32"/>
        </w:rPr>
        <w:t xml:space="preserve"> AT</w:t>
      </w:r>
      <w:r w:rsidR="00DC2BE6" w:rsidRPr="005579D1">
        <w:rPr>
          <w:rFonts w:asciiTheme="majorHAnsi" w:hAnsiTheme="majorHAnsi"/>
          <w:b/>
          <w:sz w:val="32"/>
        </w:rPr>
        <w:t xml:space="preserve"> </w:t>
      </w:r>
    </w:p>
    <w:p w14:paraId="0D6C216D" w14:textId="77777777" w:rsidR="006A77CD" w:rsidRPr="002C55E8" w:rsidRDefault="00801C04" w:rsidP="00610C27">
      <w:pPr>
        <w:ind w:left="810"/>
        <w:rPr>
          <w:rFonts w:asciiTheme="majorHAnsi" w:hAnsiTheme="majorHAnsi"/>
        </w:rPr>
      </w:pPr>
      <w:r w:rsidRPr="009E2EE7">
        <w:rPr>
          <w:rFonts w:ascii="PMingLiU-ExtB" w:eastAsia="PMingLiU-ExtB" w:hAnsi="PMingLiU-ExtB"/>
          <w:b/>
          <w:shadow/>
          <w:color w:val="002060"/>
          <w:sz w:val="26"/>
          <w:szCs w:val="26"/>
        </w:rPr>
        <w:t>A</w:t>
      </w:r>
      <w:r w:rsidRPr="002C55E8">
        <w:rPr>
          <w:rFonts w:asciiTheme="majorHAnsi" w:hAnsiTheme="majorHAnsi"/>
          <w:b/>
        </w:rPr>
        <w:t>= As</w:t>
      </w:r>
      <w:r w:rsidR="006A77CD" w:rsidRPr="002C55E8">
        <w:rPr>
          <w:rFonts w:asciiTheme="majorHAnsi" w:hAnsiTheme="majorHAnsi"/>
          <w:b/>
        </w:rPr>
        <w:t xml:space="preserve">k key questions </w:t>
      </w:r>
      <w:r w:rsidR="006A77CD" w:rsidRPr="002C55E8">
        <w:rPr>
          <w:rFonts w:asciiTheme="majorHAnsi" w:hAnsiTheme="majorHAnsi"/>
        </w:rPr>
        <w:t xml:space="preserve">about </w:t>
      </w:r>
      <w:r w:rsidRPr="002C55E8">
        <w:rPr>
          <w:rFonts w:asciiTheme="majorHAnsi" w:hAnsiTheme="majorHAnsi"/>
        </w:rPr>
        <w:t>how</w:t>
      </w:r>
      <w:r w:rsidR="00815AB7" w:rsidRPr="002C55E8">
        <w:rPr>
          <w:rFonts w:asciiTheme="majorHAnsi" w:hAnsiTheme="majorHAnsi"/>
        </w:rPr>
        <w:t xml:space="preserve"> AT</w:t>
      </w:r>
      <w:r w:rsidR="004126DC" w:rsidRPr="002C55E8">
        <w:rPr>
          <w:rFonts w:asciiTheme="majorHAnsi" w:hAnsiTheme="majorHAnsi"/>
        </w:rPr>
        <w:t xml:space="preserve"> </w:t>
      </w:r>
      <w:r w:rsidR="00BC0CEF">
        <w:rPr>
          <w:rFonts w:asciiTheme="majorHAnsi" w:hAnsiTheme="majorHAnsi"/>
        </w:rPr>
        <w:t xml:space="preserve">is </w:t>
      </w:r>
      <w:r w:rsidR="00D81576" w:rsidRPr="002C55E8">
        <w:rPr>
          <w:rFonts w:asciiTheme="majorHAnsi" w:hAnsiTheme="majorHAnsi"/>
        </w:rPr>
        <w:t>regarded, use</w:t>
      </w:r>
      <w:r w:rsidR="00BC0CEF">
        <w:rPr>
          <w:rFonts w:asciiTheme="majorHAnsi" w:hAnsiTheme="majorHAnsi"/>
        </w:rPr>
        <w:t>d</w:t>
      </w:r>
      <w:r w:rsidR="00D81576" w:rsidRPr="002C55E8">
        <w:rPr>
          <w:rFonts w:asciiTheme="majorHAnsi" w:hAnsiTheme="majorHAnsi"/>
        </w:rPr>
        <w:t xml:space="preserve">, </w:t>
      </w:r>
      <w:r w:rsidR="004126DC" w:rsidRPr="002C55E8">
        <w:rPr>
          <w:rFonts w:asciiTheme="majorHAnsi" w:hAnsiTheme="majorHAnsi"/>
        </w:rPr>
        <w:t>and supported</w:t>
      </w:r>
      <w:r w:rsidR="00D81576" w:rsidRPr="002C55E8">
        <w:rPr>
          <w:rFonts w:asciiTheme="majorHAnsi" w:hAnsiTheme="majorHAnsi"/>
        </w:rPr>
        <w:t xml:space="preserve"> by all staff members</w:t>
      </w:r>
      <w:r w:rsidR="00815AB7" w:rsidRPr="002C55E8">
        <w:rPr>
          <w:rFonts w:asciiTheme="majorHAnsi" w:hAnsiTheme="majorHAnsi"/>
        </w:rPr>
        <w:t>.</w:t>
      </w:r>
    </w:p>
    <w:p w14:paraId="084B1942" w14:textId="77777777" w:rsidR="00BC0CEF" w:rsidRDefault="00801C04" w:rsidP="00610C27">
      <w:pPr>
        <w:ind w:left="810"/>
        <w:rPr>
          <w:rFonts w:asciiTheme="majorHAnsi" w:hAnsiTheme="majorHAnsi"/>
        </w:rPr>
      </w:pPr>
      <w:r w:rsidRPr="009E2EE7">
        <w:rPr>
          <w:rFonts w:ascii="PMingLiU-ExtB" w:eastAsia="PMingLiU-ExtB" w:hAnsi="PMingLiU-ExtB"/>
          <w:b/>
          <w:shadow/>
          <w:color w:val="002060"/>
          <w:sz w:val="26"/>
          <w:szCs w:val="26"/>
        </w:rPr>
        <w:t>B</w:t>
      </w:r>
      <w:r w:rsidR="006A77CD" w:rsidRPr="002C55E8">
        <w:rPr>
          <w:rFonts w:asciiTheme="majorHAnsi" w:hAnsiTheme="majorHAnsi"/>
          <w:b/>
        </w:rPr>
        <w:t xml:space="preserve"> = Be on the lookout </w:t>
      </w:r>
      <w:r w:rsidR="0012776F" w:rsidRPr="005579D1">
        <w:rPr>
          <w:rFonts w:asciiTheme="majorHAnsi" w:hAnsiTheme="majorHAnsi"/>
          <w:b/>
        </w:rPr>
        <w:t>for</w:t>
      </w:r>
      <w:r w:rsidR="0012776F" w:rsidRPr="0012776F">
        <w:rPr>
          <w:rFonts w:asciiTheme="majorHAnsi" w:hAnsiTheme="majorHAnsi"/>
        </w:rPr>
        <w:t xml:space="preserve"> </w:t>
      </w:r>
      <w:r w:rsidR="004126DC" w:rsidRPr="002C55E8">
        <w:rPr>
          <w:rFonts w:asciiTheme="majorHAnsi" w:hAnsiTheme="majorHAnsi"/>
        </w:rPr>
        <w:t>signs of excellence and areas of concern.</w:t>
      </w:r>
      <w:r w:rsidR="006A0974" w:rsidRPr="002C55E8">
        <w:rPr>
          <w:rFonts w:asciiTheme="majorHAnsi" w:hAnsiTheme="majorHAnsi"/>
        </w:rPr>
        <w:t xml:space="preserve"> </w:t>
      </w:r>
    </w:p>
    <w:p w14:paraId="4414B778" w14:textId="77777777" w:rsidR="00C32511" w:rsidRPr="000E6369" w:rsidRDefault="006A77CD" w:rsidP="000E6369">
      <w:pPr>
        <w:ind w:left="810"/>
        <w:rPr>
          <w:rFonts w:asciiTheme="majorHAnsi" w:hAnsiTheme="majorHAnsi"/>
        </w:rPr>
      </w:pPr>
      <w:r w:rsidRPr="009E2EE7">
        <w:rPr>
          <w:rFonts w:ascii="PMingLiU-ExtB" w:eastAsia="PMingLiU-ExtB" w:hAnsi="PMingLiU-ExtB"/>
          <w:b/>
          <w:shadow/>
          <w:color w:val="002060"/>
          <w:sz w:val="26"/>
          <w:szCs w:val="26"/>
        </w:rPr>
        <w:t>C</w:t>
      </w:r>
      <w:r w:rsidRPr="002C55E8">
        <w:rPr>
          <w:rFonts w:asciiTheme="majorHAnsi" w:hAnsiTheme="majorHAnsi"/>
          <w:b/>
        </w:rPr>
        <w:t xml:space="preserve"> = </w:t>
      </w:r>
      <w:r w:rsidR="00801C04" w:rsidRPr="002C55E8">
        <w:rPr>
          <w:rFonts w:asciiTheme="majorHAnsi" w:hAnsiTheme="majorHAnsi"/>
          <w:b/>
        </w:rPr>
        <w:t xml:space="preserve">Choose </w:t>
      </w:r>
      <w:r w:rsidR="00EA2847">
        <w:rPr>
          <w:rFonts w:asciiTheme="majorHAnsi" w:hAnsiTheme="majorHAnsi"/>
          <w:b/>
        </w:rPr>
        <w:t xml:space="preserve">one or more indicators of excellence </w:t>
      </w:r>
      <w:r w:rsidR="00EA2847" w:rsidRPr="00EA2847">
        <w:rPr>
          <w:rFonts w:asciiTheme="majorHAnsi" w:hAnsiTheme="majorHAnsi"/>
        </w:rPr>
        <w:t>on which to focus your efforts</w:t>
      </w:r>
      <w:r w:rsidR="004126DC" w:rsidRPr="002C55E8">
        <w:rPr>
          <w:rFonts w:asciiTheme="majorHAnsi" w:hAnsiTheme="majorHAnsi"/>
          <w:b/>
        </w:rPr>
        <w:t xml:space="preserve"> </w:t>
      </w:r>
      <w:r w:rsidR="008412F9" w:rsidRPr="002C55E8">
        <w:rPr>
          <w:rFonts w:asciiTheme="majorHAnsi" w:hAnsiTheme="majorHAnsi"/>
        </w:rPr>
        <w:t xml:space="preserve">to </w:t>
      </w:r>
      <w:r w:rsidR="002C55E8">
        <w:rPr>
          <w:rFonts w:asciiTheme="majorHAnsi" w:hAnsiTheme="majorHAnsi"/>
        </w:rPr>
        <w:t>improve</w:t>
      </w:r>
      <w:r w:rsidR="008412F9" w:rsidRPr="002C55E8">
        <w:rPr>
          <w:rFonts w:asciiTheme="majorHAnsi" w:hAnsiTheme="majorHAnsi"/>
        </w:rPr>
        <w:t xml:space="preserve"> administrator support.</w:t>
      </w:r>
      <w:r w:rsidR="00E93602">
        <w:rPr>
          <w:rFonts w:ascii="PMingLiU-ExtB" w:eastAsia="PMingLiU-ExtB" w:hAnsi="PMingLiU-ExtB"/>
          <w:b/>
          <w:shadow/>
          <w:color w:val="002060"/>
          <w:sz w:val="26"/>
          <w:szCs w:val="26"/>
        </w:rPr>
        <w:t xml:space="preserve">             </w:t>
      </w:r>
    </w:p>
    <w:p w14:paraId="69CF3CCD" w14:textId="77777777" w:rsidR="005579D1" w:rsidRPr="00E917D4" w:rsidRDefault="000E6369" w:rsidP="005579D1">
      <w:pPr>
        <w:ind w:left="810"/>
        <w:rPr>
          <w:b/>
          <w:u w:val="single"/>
        </w:rPr>
      </w:pPr>
      <w:r>
        <w:rPr>
          <w:rFonts w:ascii="PMingLiU-ExtB" w:eastAsia="PMingLiU-ExtB" w:hAnsi="PMingLiU-ExtB"/>
          <w:b/>
          <w:shadow/>
          <w:color w:val="002060"/>
          <w:sz w:val="26"/>
          <w:szCs w:val="26"/>
        </w:rPr>
        <w:t xml:space="preserve">                            </w:t>
      </w:r>
      <w:r w:rsidR="00E93602">
        <w:rPr>
          <w:rFonts w:ascii="PMingLiU-ExtB" w:eastAsia="PMingLiU-ExtB" w:hAnsi="PMingLiU-ExtB"/>
          <w:b/>
          <w:shadow/>
          <w:color w:val="002060"/>
          <w:sz w:val="26"/>
          <w:szCs w:val="26"/>
        </w:rPr>
        <w:t xml:space="preserve"> </w:t>
      </w:r>
      <w:r>
        <w:rPr>
          <w:rFonts w:ascii="PMingLiU-ExtB" w:eastAsia="PMingLiU-ExtB" w:hAnsi="PMingLiU-ExtB"/>
          <w:b/>
          <w:shadow/>
          <w:color w:val="002060"/>
          <w:sz w:val="26"/>
          <w:szCs w:val="26"/>
        </w:rPr>
        <w:t xml:space="preserve">           </w:t>
      </w:r>
      <w:r w:rsidR="00E917D4" w:rsidRPr="00E917D4">
        <w:rPr>
          <w:rFonts w:ascii="PMingLiU-ExtB" w:eastAsia="PMingLiU-ExtB" w:hAnsi="PMingLiU-ExtB"/>
          <w:b/>
          <w:shadow/>
          <w:color w:val="002060"/>
          <w:sz w:val="26"/>
          <w:szCs w:val="26"/>
          <w:u w:val="single"/>
        </w:rPr>
        <w:t>__________________________</w:t>
      </w:r>
    </w:p>
    <w:p w14:paraId="4E5C65E1" w14:textId="77777777" w:rsidR="006A77CD" w:rsidRPr="002C55E8" w:rsidRDefault="004A567B" w:rsidP="00D81576">
      <w:pPr>
        <w:rPr>
          <w:rFonts w:asciiTheme="majorHAnsi" w:hAnsiTheme="majorHAnsi"/>
          <w:b/>
          <w:sz w:val="26"/>
        </w:rPr>
      </w:pPr>
      <w:r>
        <w:rPr>
          <w:rFonts w:asciiTheme="majorHAnsi" w:hAnsiTheme="majorHAnsi"/>
          <w:b/>
          <w:noProof/>
          <w:sz w:val="26"/>
        </w:rPr>
        <w:drawing>
          <wp:anchor distT="0" distB="0" distL="114300" distR="114300" simplePos="0" relativeHeight="251682816" behindDoc="1" locked="0" layoutInCell="1" allowOverlap="1" wp14:anchorId="78653AEC" wp14:editId="5E926E23">
            <wp:simplePos x="0" y="0"/>
            <wp:positionH relativeFrom="column">
              <wp:posOffset>304800</wp:posOffset>
            </wp:positionH>
            <wp:positionV relativeFrom="paragraph">
              <wp:posOffset>102235</wp:posOffset>
            </wp:positionV>
            <wp:extent cx="457200" cy="474345"/>
            <wp:effectExtent l="25400" t="0" r="0" b="0"/>
            <wp:wrapTight wrapText="bothSides">
              <wp:wrapPolygon edited="0">
                <wp:start x="6000" y="0"/>
                <wp:lineTo x="0" y="3470"/>
                <wp:lineTo x="-1200" y="10410"/>
                <wp:lineTo x="2400" y="19663"/>
                <wp:lineTo x="16800" y="19663"/>
                <wp:lineTo x="18000" y="19663"/>
                <wp:lineTo x="19200" y="18506"/>
                <wp:lineTo x="21600" y="10410"/>
                <wp:lineTo x="20400" y="3470"/>
                <wp:lineTo x="13200" y="0"/>
                <wp:lineTo x="6000" y="0"/>
              </wp:wrapPolygon>
            </wp:wrapTight>
            <wp:docPr id="12" name="Picture 5" descr="C:\Users\Owner\AppData\Local\Microsoft\Windows\Temporary Internet Files\Low\Content.IE5\ELT2QA63\MC90043379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Owner\AppData\Local\Microsoft\Windows\Temporary Internet Files\Low\Content.IE5\ELT2QA63\MC900433797[1].PNG"/>
                    <pic:cNvPicPr>
                      <a:picLocks noChangeAspect="1" noChangeArrowheads="1"/>
                    </pic:cNvPicPr>
                  </pic:nvPicPr>
                  <pic:blipFill>
                    <a:blip r:embed="rId8" cstate="print"/>
                    <a:srcRect/>
                    <a:stretch>
                      <a:fillRect/>
                    </a:stretch>
                  </pic:blipFill>
                  <pic:spPr bwMode="auto">
                    <a:xfrm>
                      <a:off x="0" y="0"/>
                      <a:ext cx="457200" cy="474345"/>
                    </a:xfrm>
                    <a:prstGeom prst="rect">
                      <a:avLst/>
                    </a:prstGeom>
                    <a:noFill/>
                    <a:ln w="9525">
                      <a:noFill/>
                      <a:miter lim="800000"/>
                      <a:headEnd/>
                      <a:tailEnd/>
                    </a:ln>
                  </pic:spPr>
                </pic:pic>
              </a:graphicData>
            </a:graphic>
          </wp:anchor>
        </w:drawing>
      </w:r>
    </w:p>
    <w:p w14:paraId="49BD47AC" w14:textId="77777777" w:rsidR="004A567B" w:rsidRPr="00201BBF" w:rsidRDefault="005579D1" w:rsidP="00201BBF">
      <w:pPr>
        <w:rPr>
          <w:rFonts w:asciiTheme="majorHAnsi" w:hAnsiTheme="majorHAnsi"/>
          <w:b/>
          <w:sz w:val="32"/>
        </w:rPr>
      </w:pPr>
      <w:r>
        <w:rPr>
          <w:rFonts w:ascii="PMingLiU-ExtB" w:eastAsia="PMingLiU-ExtB" w:hAnsi="PMingLiU-ExtB"/>
          <w:b/>
          <w:shadow/>
          <w:color w:val="002060"/>
          <w:sz w:val="32"/>
        </w:rPr>
        <w:t xml:space="preserve">              </w:t>
      </w:r>
      <w:r w:rsidR="006A77CD" w:rsidRPr="00201BBF">
        <w:rPr>
          <w:rFonts w:asciiTheme="majorHAnsi" w:eastAsia="PMingLiU-ExtB" w:hAnsiTheme="majorHAnsi"/>
          <w:b/>
          <w:shadow/>
          <w:color w:val="002060"/>
          <w:sz w:val="56"/>
        </w:rPr>
        <w:t>A</w:t>
      </w:r>
      <w:r w:rsidR="006A77CD" w:rsidRPr="005579D1">
        <w:rPr>
          <w:rFonts w:asciiTheme="majorHAnsi" w:hAnsiTheme="majorHAnsi"/>
          <w:b/>
          <w:sz w:val="32"/>
        </w:rPr>
        <w:t>sk Key Questions</w:t>
      </w:r>
    </w:p>
    <w:p w14:paraId="7D7370A4" w14:textId="77777777" w:rsidR="002104E3" w:rsidRPr="005579D1" w:rsidRDefault="005579D1" w:rsidP="002104E3">
      <w:pPr>
        <w:tabs>
          <w:tab w:val="left" w:pos="4860"/>
        </w:tabs>
        <w:rPr>
          <w:rFonts w:asciiTheme="majorHAnsi" w:hAnsiTheme="majorHAnsi"/>
          <w:b/>
          <w:sz w:val="22"/>
        </w:rPr>
      </w:pPr>
      <w:r>
        <w:rPr>
          <w:rFonts w:asciiTheme="majorHAnsi" w:hAnsiTheme="majorHAnsi"/>
          <w:b/>
          <w:sz w:val="22"/>
        </w:rPr>
        <w:t xml:space="preserve">      </w:t>
      </w:r>
      <w:r w:rsidR="00DC2BE6" w:rsidRPr="005579D1">
        <w:rPr>
          <w:rFonts w:asciiTheme="majorHAnsi" w:hAnsiTheme="majorHAnsi"/>
          <w:b/>
          <w:sz w:val="22"/>
        </w:rPr>
        <w:t>To encourage</w:t>
      </w:r>
      <w:r w:rsidR="007B5025" w:rsidRPr="005579D1">
        <w:rPr>
          <w:rFonts w:asciiTheme="majorHAnsi" w:hAnsiTheme="majorHAnsi"/>
          <w:b/>
          <w:sz w:val="22"/>
        </w:rPr>
        <w:t xml:space="preserve"> </w:t>
      </w:r>
      <w:r w:rsidR="004975F7" w:rsidRPr="005579D1">
        <w:rPr>
          <w:rFonts w:asciiTheme="majorHAnsi" w:hAnsiTheme="majorHAnsi"/>
          <w:b/>
          <w:sz w:val="22"/>
        </w:rPr>
        <w:t>positive attitudes toward</w:t>
      </w:r>
      <w:r w:rsidR="006A0974" w:rsidRPr="005579D1">
        <w:rPr>
          <w:rFonts w:asciiTheme="majorHAnsi" w:hAnsiTheme="majorHAnsi"/>
          <w:b/>
          <w:sz w:val="22"/>
        </w:rPr>
        <w:t xml:space="preserve"> </w:t>
      </w:r>
      <w:r w:rsidR="004975F7" w:rsidRPr="005579D1">
        <w:rPr>
          <w:rFonts w:asciiTheme="majorHAnsi" w:hAnsiTheme="majorHAnsi"/>
          <w:b/>
          <w:sz w:val="22"/>
        </w:rPr>
        <w:t>AT</w:t>
      </w:r>
      <w:r w:rsidR="0026601C" w:rsidRPr="005579D1">
        <w:rPr>
          <w:rFonts w:asciiTheme="majorHAnsi" w:hAnsiTheme="majorHAnsi"/>
          <w:b/>
          <w:sz w:val="22"/>
        </w:rPr>
        <w:t>, ask</w:t>
      </w:r>
      <w:r w:rsidR="007B5025" w:rsidRPr="005579D1">
        <w:rPr>
          <w:rFonts w:asciiTheme="majorHAnsi" w:hAnsiTheme="majorHAnsi"/>
          <w:b/>
          <w:sz w:val="22"/>
        </w:rPr>
        <w:t>:</w:t>
      </w:r>
      <w:r w:rsidR="00AD7783" w:rsidRPr="005579D1">
        <w:rPr>
          <w:rFonts w:asciiTheme="majorHAnsi" w:hAnsiTheme="majorHAnsi"/>
          <w:b/>
          <w:sz w:val="22"/>
        </w:rPr>
        <w:t xml:space="preserve">  </w:t>
      </w:r>
      <w:r w:rsidR="00944F96" w:rsidRPr="005579D1">
        <w:rPr>
          <w:rFonts w:asciiTheme="majorHAnsi" w:hAnsiTheme="majorHAnsi"/>
          <w:b/>
          <w:sz w:val="22"/>
        </w:rPr>
        <w:t xml:space="preserve">  </w:t>
      </w:r>
      <w:r>
        <w:rPr>
          <w:rFonts w:asciiTheme="majorHAnsi" w:hAnsiTheme="majorHAnsi"/>
          <w:b/>
          <w:sz w:val="22"/>
        </w:rPr>
        <w:t xml:space="preserve">  </w:t>
      </w:r>
      <w:r w:rsidR="00944F96" w:rsidRPr="005579D1">
        <w:rPr>
          <w:rFonts w:asciiTheme="majorHAnsi" w:hAnsiTheme="majorHAnsi"/>
          <w:b/>
          <w:sz w:val="22"/>
        </w:rPr>
        <w:t xml:space="preserve"> </w:t>
      </w:r>
      <w:r w:rsidR="004975F7" w:rsidRPr="005579D1">
        <w:rPr>
          <w:rFonts w:asciiTheme="majorHAnsi" w:hAnsiTheme="majorHAnsi"/>
          <w:i/>
          <w:sz w:val="22"/>
        </w:rPr>
        <w:t>How are we using AT in our school?</w:t>
      </w:r>
    </w:p>
    <w:p w14:paraId="50B537A4" w14:textId="77777777" w:rsidR="002104E3" w:rsidRPr="005579D1" w:rsidRDefault="002104E3" w:rsidP="002104E3">
      <w:pPr>
        <w:tabs>
          <w:tab w:val="left" w:pos="4860"/>
        </w:tabs>
        <w:rPr>
          <w:rFonts w:asciiTheme="majorHAnsi" w:hAnsiTheme="majorHAnsi"/>
          <w:b/>
          <w:sz w:val="22"/>
        </w:rPr>
      </w:pPr>
      <w:r w:rsidRPr="005579D1">
        <w:rPr>
          <w:rFonts w:asciiTheme="majorHAnsi" w:hAnsiTheme="majorHAnsi"/>
          <w:b/>
          <w:sz w:val="22"/>
        </w:rPr>
        <w:tab/>
      </w:r>
      <w:r w:rsidR="00944F96" w:rsidRPr="005579D1">
        <w:rPr>
          <w:rFonts w:asciiTheme="majorHAnsi" w:hAnsiTheme="majorHAnsi"/>
          <w:b/>
          <w:sz w:val="22"/>
        </w:rPr>
        <w:t xml:space="preserve">   </w:t>
      </w:r>
      <w:r w:rsidR="004975F7" w:rsidRPr="005579D1">
        <w:rPr>
          <w:rFonts w:asciiTheme="majorHAnsi" w:hAnsiTheme="majorHAnsi"/>
          <w:i/>
          <w:sz w:val="22"/>
        </w:rPr>
        <w:t>What is our vision of AT use?</w:t>
      </w:r>
    </w:p>
    <w:p w14:paraId="5324765A" w14:textId="77777777" w:rsidR="007B5025" w:rsidRPr="005579D1" w:rsidRDefault="002104E3" w:rsidP="002104E3">
      <w:pPr>
        <w:tabs>
          <w:tab w:val="left" w:pos="4860"/>
        </w:tabs>
        <w:rPr>
          <w:rFonts w:asciiTheme="majorHAnsi" w:hAnsiTheme="majorHAnsi"/>
          <w:b/>
          <w:sz w:val="22"/>
        </w:rPr>
      </w:pPr>
      <w:r w:rsidRPr="005579D1">
        <w:rPr>
          <w:rFonts w:asciiTheme="majorHAnsi" w:hAnsiTheme="majorHAnsi"/>
          <w:b/>
          <w:sz w:val="22"/>
        </w:rPr>
        <w:tab/>
      </w:r>
      <w:r w:rsidR="00944F96" w:rsidRPr="005579D1">
        <w:rPr>
          <w:rFonts w:asciiTheme="majorHAnsi" w:hAnsiTheme="majorHAnsi"/>
          <w:b/>
          <w:sz w:val="22"/>
        </w:rPr>
        <w:t xml:space="preserve">  </w:t>
      </w:r>
      <w:r w:rsidR="004126DC" w:rsidRPr="005579D1">
        <w:rPr>
          <w:rFonts w:asciiTheme="majorHAnsi" w:hAnsiTheme="majorHAnsi"/>
          <w:i/>
          <w:sz w:val="22"/>
        </w:rPr>
        <w:t xml:space="preserve"> How are teachers recognized for supporting AT use?</w:t>
      </w:r>
    </w:p>
    <w:p w14:paraId="38DD4A7D" w14:textId="77777777" w:rsidR="00F45F62" w:rsidRPr="005579D1" w:rsidRDefault="00F45F62" w:rsidP="00F45F62">
      <w:pPr>
        <w:pStyle w:val="ListParagraph"/>
        <w:ind w:left="144"/>
        <w:rPr>
          <w:rFonts w:asciiTheme="majorHAnsi" w:hAnsiTheme="majorHAnsi"/>
          <w:sz w:val="22"/>
        </w:rPr>
      </w:pPr>
    </w:p>
    <w:p w14:paraId="1C7F778D" w14:textId="77777777" w:rsidR="00FD698D" w:rsidRDefault="005579D1" w:rsidP="00FD698D">
      <w:pPr>
        <w:tabs>
          <w:tab w:val="left" w:pos="4860"/>
        </w:tabs>
        <w:rPr>
          <w:rFonts w:asciiTheme="majorHAnsi" w:hAnsiTheme="majorHAnsi"/>
          <w:i/>
          <w:sz w:val="22"/>
        </w:rPr>
      </w:pPr>
      <w:r>
        <w:rPr>
          <w:rFonts w:asciiTheme="majorHAnsi" w:hAnsiTheme="majorHAnsi"/>
          <w:b/>
          <w:sz w:val="22"/>
        </w:rPr>
        <w:t xml:space="preserve">      </w:t>
      </w:r>
      <w:r w:rsidR="00DC2BE6" w:rsidRPr="005579D1">
        <w:rPr>
          <w:rFonts w:asciiTheme="majorHAnsi" w:hAnsiTheme="majorHAnsi"/>
          <w:b/>
          <w:sz w:val="22"/>
        </w:rPr>
        <w:t>T</w:t>
      </w:r>
      <w:r w:rsidR="007B5025" w:rsidRPr="005579D1">
        <w:rPr>
          <w:rFonts w:asciiTheme="majorHAnsi" w:hAnsiTheme="majorHAnsi"/>
          <w:b/>
          <w:sz w:val="22"/>
        </w:rPr>
        <w:t>o facilitate effective implementation</w:t>
      </w:r>
      <w:r w:rsidR="00DC2BE6" w:rsidRPr="005579D1">
        <w:rPr>
          <w:rFonts w:asciiTheme="majorHAnsi" w:hAnsiTheme="majorHAnsi"/>
          <w:b/>
          <w:sz w:val="22"/>
        </w:rPr>
        <w:t xml:space="preserve"> of AT, ask</w:t>
      </w:r>
      <w:r w:rsidR="007B5025" w:rsidRPr="005579D1">
        <w:rPr>
          <w:rFonts w:asciiTheme="majorHAnsi" w:hAnsiTheme="majorHAnsi"/>
          <w:b/>
          <w:sz w:val="22"/>
        </w:rPr>
        <w:t>:</w:t>
      </w:r>
      <w:r w:rsidR="00AB287C" w:rsidRPr="005579D1">
        <w:rPr>
          <w:rFonts w:asciiTheme="majorHAnsi" w:hAnsiTheme="majorHAnsi"/>
          <w:b/>
          <w:sz w:val="22"/>
        </w:rPr>
        <w:t xml:space="preserve">  </w:t>
      </w:r>
      <w:r>
        <w:rPr>
          <w:rFonts w:asciiTheme="majorHAnsi" w:hAnsiTheme="majorHAnsi"/>
          <w:b/>
          <w:sz w:val="22"/>
        </w:rPr>
        <w:t xml:space="preserve">  </w:t>
      </w:r>
      <w:r w:rsidR="00BB5A23" w:rsidRPr="005579D1">
        <w:rPr>
          <w:rFonts w:asciiTheme="majorHAnsi" w:hAnsiTheme="majorHAnsi"/>
          <w:b/>
          <w:sz w:val="22"/>
        </w:rPr>
        <w:t xml:space="preserve"> </w:t>
      </w:r>
      <w:r w:rsidR="0024350D" w:rsidRPr="005579D1">
        <w:rPr>
          <w:rFonts w:asciiTheme="majorHAnsi" w:hAnsiTheme="majorHAnsi"/>
          <w:i/>
          <w:sz w:val="22"/>
        </w:rPr>
        <w:t xml:space="preserve">What </w:t>
      </w:r>
      <w:r w:rsidR="004126DC" w:rsidRPr="005579D1">
        <w:rPr>
          <w:rFonts w:asciiTheme="majorHAnsi" w:hAnsiTheme="majorHAnsi"/>
          <w:i/>
          <w:sz w:val="22"/>
        </w:rPr>
        <w:t>progress are students making with their AT</w:t>
      </w:r>
      <w:r w:rsidR="0024350D" w:rsidRPr="005579D1">
        <w:rPr>
          <w:rFonts w:asciiTheme="majorHAnsi" w:hAnsiTheme="majorHAnsi"/>
          <w:i/>
          <w:sz w:val="22"/>
        </w:rPr>
        <w:t>?</w:t>
      </w:r>
    </w:p>
    <w:p w14:paraId="611A2367" w14:textId="77777777" w:rsidR="005579D1" w:rsidRPr="00C32511" w:rsidRDefault="00EA2847" w:rsidP="00FD698D">
      <w:pPr>
        <w:ind w:left="5040"/>
        <w:rPr>
          <w:rFonts w:asciiTheme="majorHAnsi" w:hAnsiTheme="majorHAnsi"/>
          <w:i/>
          <w:sz w:val="22"/>
        </w:rPr>
      </w:pPr>
      <w:r w:rsidRPr="005579D1">
        <w:rPr>
          <w:rFonts w:asciiTheme="majorHAnsi" w:hAnsiTheme="majorHAnsi"/>
          <w:i/>
          <w:sz w:val="22"/>
        </w:rPr>
        <w:t>How are teachers supported as they implement AT?</w:t>
      </w:r>
    </w:p>
    <w:p w14:paraId="42CD15B0" w14:textId="77777777" w:rsidR="006A77CD" w:rsidRPr="0017319C" w:rsidRDefault="00194D8C" w:rsidP="002104E3">
      <w:pPr>
        <w:tabs>
          <w:tab w:val="left" w:pos="4860"/>
        </w:tabs>
        <w:rPr>
          <w:rFonts w:asciiTheme="majorHAnsi" w:hAnsiTheme="majorHAnsi"/>
          <w:i/>
        </w:rPr>
      </w:pPr>
      <w:r>
        <w:rPr>
          <w:rFonts w:asciiTheme="majorHAnsi" w:hAnsiTheme="majorHAnsi"/>
          <w:i/>
          <w:noProof/>
        </w:rPr>
        <w:drawing>
          <wp:anchor distT="0" distB="0" distL="114300" distR="114300" simplePos="0" relativeHeight="251678720" behindDoc="1" locked="0" layoutInCell="1" allowOverlap="1" wp14:anchorId="32981F0A" wp14:editId="10EB92CF">
            <wp:simplePos x="0" y="0"/>
            <wp:positionH relativeFrom="column">
              <wp:posOffset>304800</wp:posOffset>
            </wp:positionH>
            <wp:positionV relativeFrom="paragraph">
              <wp:posOffset>126365</wp:posOffset>
            </wp:positionV>
            <wp:extent cx="573405" cy="571500"/>
            <wp:effectExtent l="25400" t="0" r="10795" b="0"/>
            <wp:wrapTight wrapText="bothSides">
              <wp:wrapPolygon edited="0">
                <wp:start x="6698" y="960"/>
                <wp:lineTo x="0" y="8640"/>
                <wp:lineTo x="-957" y="11520"/>
                <wp:lineTo x="2870" y="16320"/>
                <wp:lineTo x="7654" y="21120"/>
                <wp:lineTo x="8611" y="21120"/>
                <wp:lineTo x="13395" y="21120"/>
                <wp:lineTo x="14352" y="21120"/>
                <wp:lineTo x="18179" y="17280"/>
                <wp:lineTo x="18179" y="16320"/>
                <wp:lineTo x="22007" y="10560"/>
                <wp:lineTo x="13395" y="960"/>
                <wp:lineTo x="6698" y="960"/>
              </wp:wrapPolygon>
            </wp:wrapTight>
            <wp:docPr id="10" name="Picture 13" descr="C:\Users\Owner\AppData\Local\Microsoft\Windows\Temporary Internet Files\Low\Content.IE5\L1G8K0I9\MC90044216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Owner\AppData\Local\Microsoft\Windows\Temporary Internet Files\Low\Content.IE5\L1G8K0I9\MC900442167[1].PNG"/>
                    <pic:cNvPicPr>
                      <a:picLocks noChangeAspect="1" noChangeArrowheads="1"/>
                    </pic:cNvPicPr>
                  </pic:nvPicPr>
                  <pic:blipFill>
                    <a:blip r:embed="rId9" cstate="print"/>
                    <a:srcRect/>
                    <a:stretch>
                      <a:fillRect/>
                    </a:stretch>
                  </pic:blipFill>
                  <pic:spPr bwMode="auto">
                    <a:xfrm>
                      <a:off x="0" y="0"/>
                      <a:ext cx="573405" cy="571500"/>
                    </a:xfrm>
                    <a:prstGeom prst="rect">
                      <a:avLst/>
                    </a:prstGeom>
                    <a:noFill/>
                    <a:ln w="9525">
                      <a:noFill/>
                      <a:miter lim="800000"/>
                      <a:headEnd/>
                      <a:tailEnd/>
                    </a:ln>
                  </pic:spPr>
                </pic:pic>
              </a:graphicData>
            </a:graphic>
          </wp:anchor>
        </w:drawing>
      </w:r>
      <w:r w:rsidR="002104E3">
        <w:rPr>
          <w:rFonts w:asciiTheme="majorHAnsi" w:hAnsiTheme="majorHAnsi"/>
          <w:i/>
        </w:rPr>
        <w:tab/>
      </w:r>
    </w:p>
    <w:p w14:paraId="50C5D0A9" w14:textId="77777777" w:rsidR="00170CEB" w:rsidRPr="00201BBF" w:rsidRDefault="00400C0F" w:rsidP="000317E8">
      <w:pPr>
        <w:rPr>
          <w:rFonts w:asciiTheme="majorHAnsi" w:hAnsiTheme="majorHAnsi"/>
          <w:b/>
          <w:sz w:val="32"/>
          <w:szCs w:val="32"/>
        </w:rPr>
      </w:pPr>
      <w:r w:rsidRPr="002C55E8">
        <w:rPr>
          <w:rFonts w:asciiTheme="majorHAnsi" w:hAnsiTheme="majorHAnsi"/>
          <w:b/>
          <w:sz w:val="30"/>
          <w:szCs w:val="32"/>
        </w:rPr>
        <w:t xml:space="preserve">  </w:t>
      </w:r>
      <w:r w:rsidR="00FD698D" w:rsidRPr="00FD698D">
        <w:rPr>
          <w:rFonts w:asciiTheme="majorHAnsi" w:eastAsia="PMingLiU-ExtB" w:hAnsiTheme="majorHAnsi"/>
          <w:b/>
          <w:shadow/>
          <w:color w:val="002060"/>
          <w:sz w:val="56"/>
        </w:rPr>
        <w:t>B</w:t>
      </w:r>
      <w:r w:rsidR="00FD698D" w:rsidRPr="00FD698D">
        <w:rPr>
          <w:rFonts w:asciiTheme="majorHAnsi" w:hAnsiTheme="majorHAnsi"/>
          <w:b/>
          <w:sz w:val="30"/>
          <w:szCs w:val="32"/>
        </w:rPr>
        <w:t>e on the Lookout for</w:t>
      </w:r>
    </w:p>
    <w:tbl>
      <w:tblPr>
        <w:tblStyle w:val="TableGrid"/>
        <w:tblW w:w="10800" w:type="dxa"/>
        <w:tblInd w:w="288" w:type="dxa"/>
        <w:tblLook w:val="04A0" w:firstRow="1" w:lastRow="0" w:firstColumn="1" w:lastColumn="0" w:noHBand="0" w:noVBand="1"/>
      </w:tblPr>
      <w:tblGrid>
        <w:gridCol w:w="5490"/>
        <w:gridCol w:w="5310"/>
      </w:tblGrid>
      <w:tr w:rsidR="00366D75" w14:paraId="65BCAE1D" w14:textId="77777777">
        <w:tc>
          <w:tcPr>
            <w:tcW w:w="5490" w:type="dxa"/>
          </w:tcPr>
          <w:p w14:paraId="4FE2C76C" w14:textId="77777777" w:rsidR="00366D75" w:rsidRPr="00C46786" w:rsidRDefault="00366D75" w:rsidP="000317E8">
            <w:pPr>
              <w:ind w:left="360"/>
              <w:rPr>
                <w:rFonts w:asciiTheme="majorHAnsi" w:hAnsiTheme="majorHAnsi"/>
                <w:b/>
                <w:sz w:val="26"/>
                <w:szCs w:val="26"/>
              </w:rPr>
            </w:pPr>
            <w:r w:rsidRPr="00C46786">
              <w:rPr>
                <w:rFonts w:asciiTheme="majorHAnsi" w:hAnsiTheme="majorHAnsi"/>
                <w:b/>
                <w:noProof/>
                <w:sz w:val="26"/>
                <w:szCs w:val="26"/>
              </w:rPr>
              <w:drawing>
                <wp:anchor distT="0" distB="0" distL="114300" distR="114300" simplePos="0" relativeHeight="251674624" behindDoc="1" locked="0" layoutInCell="1" allowOverlap="1" wp14:anchorId="386BD050" wp14:editId="1B2360FC">
                  <wp:simplePos x="0" y="0"/>
                  <wp:positionH relativeFrom="column">
                    <wp:posOffset>26670</wp:posOffset>
                  </wp:positionH>
                  <wp:positionV relativeFrom="paragraph">
                    <wp:posOffset>6985</wp:posOffset>
                  </wp:positionV>
                  <wp:extent cx="335280" cy="304800"/>
                  <wp:effectExtent l="19050" t="0" r="7620" b="0"/>
                  <wp:wrapTight wrapText="bothSides">
                    <wp:wrapPolygon edited="0">
                      <wp:start x="-1227" y="0"/>
                      <wp:lineTo x="-1227" y="20250"/>
                      <wp:lineTo x="22091" y="20250"/>
                      <wp:lineTo x="22091" y="0"/>
                      <wp:lineTo x="-1227" y="0"/>
                    </wp:wrapPolygon>
                  </wp:wrapTight>
                  <wp:docPr id="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srcRect b="18803"/>
                          <a:stretch>
                            <a:fillRect/>
                          </a:stretch>
                        </pic:blipFill>
                        <pic:spPr bwMode="auto">
                          <a:xfrm flipH="1">
                            <a:off x="0" y="0"/>
                            <a:ext cx="335280" cy="304800"/>
                          </a:xfrm>
                          <a:prstGeom prst="rect">
                            <a:avLst/>
                          </a:prstGeom>
                          <a:noFill/>
                        </pic:spPr>
                      </pic:pic>
                    </a:graphicData>
                  </a:graphic>
                </wp:anchor>
              </w:drawing>
            </w:r>
            <w:r w:rsidRPr="00C46786">
              <w:rPr>
                <w:rFonts w:asciiTheme="majorHAnsi" w:hAnsiTheme="majorHAnsi"/>
                <w:b/>
                <w:sz w:val="26"/>
                <w:szCs w:val="26"/>
              </w:rPr>
              <w:t>Signs of Excellence</w:t>
            </w:r>
          </w:p>
        </w:tc>
        <w:tc>
          <w:tcPr>
            <w:tcW w:w="5310" w:type="dxa"/>
          </w:tcPr>
          <w:p w14:paraId="4A0966E1" w14:textId="77777777" w:rsidR="00366D75" w:rsidRPr="00C46786" w:rsidRDefault="000317E8" w:rsidP="005579D1">
            <w:pPr>
              <w:ind w:left="360"/>
              <w:rPr>
                <w:rFonts w:asciiTheme="majorHAnsi" w:hAnsiTheme="majorHAnsi"/>
                <w:b/>
                <w:sz w:val="26"/>
                <w:szCs w:val="26"/>
              </w:rPr>
            </w:pPr>
            <w:r>
              <w:rPr>
                <w:rFonts w:asciiTheme="majorHAnsi" w:hAnsiTheme="majorHAnsi"/>
                <w:b/>
                <w:noProof/>
                <w:sz w:val="26"/>
                <w:szCs w:val="26"/>
              </w:rPr>
              <w:drawing>
                <wp:anchor distT="0" distB="0" distL="114300" distR="114300" simplePos="0" relativeHeight="251663360" behindDoc="1" locked="0" layoutInCell="1" allowOverlap="1" wp14:anchorId="374C67CF" wp14:editId="093735E3">
                  <wp:simplePos x="0" y="0"/>
                  <wp:positionH relativeFrom="column">
                    <wp:posOffset>86360</wp:posOffset>
                  </wp:positionH>
                  <wp:positionV relativeFrom="paragraph">
                    <wp:posOffset>40640</wp:posOffset>
                  </wp:positionV>
                  <wp:extent cx="343535" cy="362585"/>
                  <wp:effectExtent l="0" t="0" r="0" b="0"/>
                  <wp:wrapSquare wrapText="bothSides"/>
                  <wp:docPr id="4" name="Picture 2" descr="C:\Users\Owner\AppData\Local\Microsoft\Windows\Temporary Internet Files\Low\Content.IE5\FCE882KW\MC90043391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Owner\AppData\Local\Microsoft\Windows\Temporary Internet Files\Low\Content.IE5\FCE882KW\MC900433917[1].PNG"/>
                          <pic:cNvPicPr>
                            <a:picLocks noChangeAspect="1" noChangeArrowheads="1"/>
                          </pic:cNvPicPr>
                        </pic:nvPicPr>
                        <pic:blipFill>
                          <a:blip r:embed="rId11" cstate="print"/>
                          <a:srcRect/>
                          <a:stretch>
                            <a:fillRect/>
                          </a:stretch>
                        </pic:blipFill>
                        <pic:spPr bwMode="auto">
                          <a:xfrm>
                            <a:off x="0" y="0"/>
                            <a:ext cx="343535" cy="362585"/>
                          </a:xfrm>
                          <a:prstGeom prst="rect">
                            <a:avLst/>
                          </a:prstGeom>
                          <a:noFill/>
                          <a:ln w="9525">
                            <a:noFill/>
                            <a:miter lim="800000"/>
                            <a:headEnd/>
                            <a:tailEnd/>
                          </a:ln>
                        </pic:spPr>
                      </pic:pic>
                    </a:graphicData>
                  </a:graphic>
                </wp:anchor>
              </w:drawing>
            </w:r>
            <w:r w:rsidRPr="000317E8">
              <w:rPr>
                <w:rFonts w:asciiTheme="majorHAnsi" w:hAnsiTheme="majorHAnsi"/>
                <w:b/>
                <w:sz w:val="26"/>
                <w:szCs w:val="26"/>
              </w:rPr>
              <w:t>Red flags related to AT</w:t>
            </w:r>
          </w:p>
        </w:tc>
      </w:tr>
      <w:tr w:rsidR="00366D75" w14:paraId="532FD060" w14:textId="77777777">
        <w:tc>
          <w:tcPr>
            <w:tcW w:w="5490" w:type="dxa"/>
          </w:tcPr>
          <w:p w14:paraId="1270695A" w14:textId="77777777" w:rsidR="000317E8" w:rsidRPr="005579D1" w:rsidRDefault="000317E8" w:rsidP="000317E8">
            <w:pPr>
              <w:pStyle w:val="ListParagraph"/>
              <w:numPr>
                <w:ilvl w:val="0"/>
                <w:numId w:val="10"/>
              </w:numPr>
              <w:rPr>
                <w:rFonts w:asciiTheme="majorHAnsi" w:hAnsiTheme="majorHAnsi"/>
                <w:sz w:val="22"/>
              </w:rPr>
            </w:pPr>
            <w:r w:rsidRPr="005579D1">
              <w:rPr>
                <w:rFonts w:asciiTheme="majorHAnsi" w:hAnsiTheme="majorHAnsi"/>
                <w:sz w:val="22"/>
              </w:rPr>
              <w:t>Enthusiasm when discussing the student’s progress and pride in the student’s AT use.</w:t>
            </w:r>
          </w:p>
          <w:p w14:paraId="7D865ADD" w14:textId="77777777" w:rsidR="000317E8" w:rsidRPr="005579D1" w:rsidRDefault="000317E8" w:rsidP="000317E8">
            <w:pPr>
              <w:pStyle w:val="ListParagraph"/>
              <w:numPr>
                <w:ilvl w:val="0"/>
                <w:numId w:val="10"/>
              </w:numPr>
              <w:rPr>
                <w:rFonts w:asciiTheme="majorHAnsi" w:hAnsiTheme="majorHAnsi"/>
                <w:sz w:val="22"/>
              </w:rPr>
            </w:pPr>
            <w:r w:rsidRPr="005579D1">
              <w:rPr>
                <w:rFonts w:asciiTheme="majorHAnsi" w:hAnsiTheme="majorHAnsi"/>
                <w:sz w:val="22"/>
              </w:rPr>
              <w:t>Comments that show specific knowledge of</w:t>
            </w:r>
            <w:r w:rsidR="00170CEB" w:rsidRPr="005579D1">
              <w:rPr>
                <w:rFonts w:asciiTheme="majorHAnsi" w:hAnsiTheme="majorHAnsi"/>
                <w:sz w:val="22"/>
              </w:rPr>
              <w:t xml:space="preserve"> what AT is and how it can help</w:t>
            </w:r>
            <w:r w:rsidRPr="005579D1">
              <w:rPr>
                <w:rFonts w:asciiTheme="majorHAnsi" w:hAnsiTheme="majorHAnsi"/>
                <w:sz w:val="22"/>
              </w:rPr>
              <w:t xml:space="preserve"> student</w:t>
            </w:r>
            <w:r w:rsidR="00170CEB" w:rsidRPr="005579D1">
              <w:rPr>
                <w:rFonts w:asciiTheme="majorHAnsi" w:hAnsiTheme="majorHAnsi"/>
                <w:sz w:val="22"/>
              </w:rPr>
              <w:t>s</w:t>
            </w:r>
            <w:r w:rsidRPr="005579D1">
              <w:rPr>
                <w:rFonts w:asciiTheme="majorHAnsi" w:hAnsiTheme="majorHAnsi"/>
                <w:sz w:val="22"/>
              </w:rPr>
              <w:t>.</w:t>
            </w:r>
          </w:p>
          <w:p w14:paraId="2658C0D4" w14:textId="77777777" w:rsidR="000317E8" w:rsidRPr="005579D1" w:rsidRDefault="00194D8C" w:rsidP="000317E8">
            <w:pPr>
              <w:pStyle w:val="ListParagraph"/>
              <w:numPr>
                <w:ilvl w:val="0"/>
                <w:numId w:val="10"/>
              </w:numPr>
              <w:rPr>
                <w:rFonts w:asciiTheme="majorHAnsi" w:hAnsiTheme="majorHAnsi"/>
                <w:sz w:val="22"/>
              </w:rPr>
            </w:pPr>
            <w:r>
              <w:rPr>
                <w:rFonts w:asciiTheme="majorHAnsi" w:hAnsiTheme="majorHAnsi"/>
                <w:sz w:val="22"/>
              </w:rPr>
              <w:t>Conversations</w:t>
            </w:r>
            <w:r w:rsidR="000317E8" w:rsidRPr="005579D1">
              <w:rPr>
                <w:rFonts w:asciiTheme="majorHAnsi" w:hAnsiTheme="majorHAnsi"/>
                <w:sz w:val="22"/>
              </w:rPr>
              <w:t xml:space="preserve"> that indicate teachers regularly have students use at least some AT tools. </w:t>
            </w:r>
          </w:p>
          <w:p w14:paraId="35EA5843" w14:textId="77777777" w:rsidR="00194D8C" w:rsidRDefault="000317E8" w:rsidP="000317E8">
            <w:pPr>
              <w:pStyle w:val="ListParagraph"/>
              <w:numPr>
                <w:ilvl w:val="0"/>
                <w:numId w:val="10"/>
              </w:numPr>
              <w:rPr>
                <w:rFonts w:asciiTheme="majorHAnsi" w:hAnsiTheme="majorHAnsi"/>
                <w:sz w:val="22"/>
              </w:rPr>
            </w:pPr>
            <w:r w:rsidRPr="005579D1">
              <w:rPr>
                <w:rFonts w:asciiTheme="majorHAnsi" w:hAnsiTheme="majorHAnsi"/>
                <w:sz w:val="22"/>
              </w:rPr>
              <w:t>Technology, including assistive technology</w:t>
            </w:r>
            <w:r w:rsidR="00194D8C">
              <w:rPr>
                <w:rFonts w:asciiTheme="majorHAnsi" w:hAnsiTheme="majorHAnsi"/>
                <w:sz w:val="22"/>
              </w:rPr>
              <w:t>,</w:t>
            </w:r>
            <w:r w:rsidRPr="005579D1">
              <w:rPr>
                <w:rFonts w:asciiTheme="majorHAnsi" w:hAnsiTheme="majorHAnsi"/>
                <w:sz w:val="22"/>
              </w:rPr>
              <w:t xml:space="preserve"> used regularly throughout the school.</w:t>
            </w:r>
          </w:p>
          <w:p w14:paraId="7A48D49C" w14:textId="77777777" w:rsidR="00366D75" w:rsidRPr="005579D1" w:rsidRDefault="00194D8C" w:rsidP="000317E8">
            <w:pPr>
              <w:pStyle w:val="ListParagraph"/>
              <w:numPr>
                <w:ilvl w:val="0"/>
                <w:numId w:val="10"/>
              </w:numPr>
              <w:rPr>
                <w:rFonts w:asciiTheme="majorHAnsi" w:hAnsiTheme="majorHAnsi"/>
                <w:sz w:val="22"/>
              </w:rPr>
            </w:pPr>
            <w:r>
              <w:rPr>
                <w:rFonts w:asciiTheme="majorHAnsi" w:hAnsiTheme="majorHAnsi"/>
                <w:sz w:val="22"/>
              </w:rPr>
              <w:t>Teacher acknowledged for effective use of AT in their classrooms.</w:t>
            </w:r>
          </w:p>
        </w:tc>
        <w:tc>
          <w:tcPr>
            <w:tcW w:w="5310" w:type="dxa"/>
          </w:tcPr>
          <w:p w14:paraId="57114F72" w14:textId="77777777" w:rsidR="000317E8" w:rsidRPr="005579D1" w:rsidRDefault="000317E8" w:rsidP="00F45F62">
            <w:pPr>
              <w:pStyle w:val="ListParagraph"/>
              <w:numPr>
                <w:ilvl w:val="0"/>
                <w:numId w:val="10"/>
              </w:numPr>
              <w:rPr>
                <w:rFonts w:asciiTheme="majorHAnsi" w:hAnsiTheme="majorHAnsi"/>
                <w:sz w:val="22"/>
              </w:rPr>
            </w:pPr>
            <w:r w:rsidRPr="005579D1">
              <w:rPr>
                <w:rFonts w:asciiTheme="majorHAnsi" w:hAnsiTheme="majorHAnsi"/>
                <w:sz w:val="22"/>
              </w:rPr>
              <w:t>Teachers do not seem to know that AT is included in a student’s IEP;</w:t>
            </w:r>
            <w:r w:rsidR="00F45F62" w:rsidRPr="005579D1">
              <w:rPr>
                <w:rFonts w:asciiTheme="majorHAnsi" w:hAnsiTheme="majorHAnsi"/>
                <w:sz w:val="22"/>
              </w:rPr>
              <w:t xml:space="preserve"> or</w:t>
            </w:r>
            <w:r w:rsidRPr="005579D1">
              <w:rPr>
                <w:rFonts w:asciiTheme="majorHAnsi" w:hAnsiTheme="majorHAnsi"/>
                <w:sz w:val="22"/>
              </w:rPr>
              <w:t xml:space="preserve"> how </w:t>
            </w:r>
            <w:r w:rsidR="00170CEB" w:rsidRPr="005579D1">
              <w:rPr>
                <w:rFonts w:asciiTheme="majorHAnsi" w:hAnsiTheme="majorHAnsi"/>
                <w:sz w:val="22"/>
              </w:rPr>
              <w:t xml:space="preserve">it is </w:t>
            </w:r>
            <w:r w:rsidRPr="005579D1">
              <w:rPr>
                <w:rFonts w:asciiTheme="majorHAnsi" w:hAnsiTheme="majorHAnsi"/>
                <w:sz w:val="22"/>
              </w:rPr>
              <w:t>being implemented</w:t>
            </w:r>
            <w:r w:rsidR="00F45F62" w:rsidRPr="005579D1">
              <w:rPr>
                <w:rFonts w:asciiTheme="majorHAnsi" w:hAnsiTheme="majorHAnsi"/>
                <w:sz w:val="22"/>
              </w:rPr>
              <w:t>.</w:t>
            </w:r>
          </w:p>
          <w:p w14:paraId="4E219C1C" w14:textId="77777777" w:rsidR="000317E8" w:rsidRPr="005579D1" w:rsidRDefault="00B47A12" w:rsidP="000317E8">
            <w:pPr>
              <w:pStyle w:val="ListParagraph"/>
              <w:numPr>
                <w:ilvl w:val="0"/>
                <w:numId w:val="10"/>
              </w:numPr>
              <w:rPr>
                <w:rFonts w:asciiTheme="majorHAnsi" w:hAnsiTheme="majorHAnsi"/>
                <w:sz w:val="22"/>
              </w:rPr>
            </w:pPr>
            <w:r w:rsidRPr="005579D1">
              <w:rPr>
                <w:rFonts w:asciiTheme="majorHAnsi" w:hAnsiTheme="majorHAnsi"/>
                <w:sz w:val="22"/>
              </w:rPr>
              <w:t>Negative conversations</w:t>
            </w:r>
            <w:r w:rsidR="00EA2847" w:rsidRPr="005579D1">
              <w:rPr>
                <w:rFonts w:asciiTheme="majorHAnsi" w:hAnsiTheme="majorHAnsi"/>
                <w:sz w:val="22"/>
              </w:rPr>
              <w:t xml:space="preserve"> about AT </w:t>
            </w:r>
            <w:r w:rsidR="00170CEB" w:rsidRPr="005579D1">
              <w:rPr>
                <w:rFonts w:asciiTheme="majorHAnsi" w:hAnsiTheme="majorHAnsi"/>
                <w:sz w:val="22"/>
              </w:rPr>
              <w:t>or AT service providers</w:t>
            </w:r>
            <w:r w:rsidR="00F45F62" w:rsidRPr="005579D1">
              <w:rPr>
                <w:rFonts w:asciiTheme="majorHAnsi" w:hAnsiTheme="majorHAnsi"/>
                <w:sz w:val="22"/>
              </w:rPr>
              <w:t xml:space="preserve"> </w:t>
            </w:r>
            <w:r w:rsidR="00170CEB" w:rsidRPr="005579D1">
              <w:rPr>
                <w:rFonts w:asciiTheme="majorHAnsi" w:hAnsiTheme="majorHAnsi"/>
                <w:sz w:val="22"/>
              </w:rPr>
              <w:t>take place frequently.</w:t>
            </w:r>
          </w:p>
          <w:p w14:paraId="7A6EB3E3" w14:textId="77777777" w:rsidR="000317E8" w:rsidRPr="005579D1" w:rsidRDefault="000317E8" w:rsidP="000317E8">
            <w:pPr>
              <w:pStyle w:val="ListParagraph"/>
              <w:numPr>
                <w:ilvl w:val="0"/>
                <w:numId w:val="10"/>
              </w:numPr>
              <w:rPr>
                <w:rFonts w:asciiTheme="majorHAnsi" w:hAnsiTheme="majorHAnsi"/>
                <w:sz w:val="22"/>
              </w:rPr>
            </w:pPr>
            <w:r w:rsidRPr="005579D1">
              <w:rPr>
                <w:rFonts w:asciiTheme="majorHAnsi" w:hAnsiTheme="majorHAnsi"/>
                <w:sz w:val="22"/>
              </w:rPr>
              <w:t>The AT Specialist seems to be working in isolation with little or no involvement of teachers</w:t>
            </w:r>
            <w:r w:rsidR="00170CEB" w:rsidRPr="005579D1">
              <w:rPr>
                <w:rFonts w:asciiTheme="majorHAnsi" w:hAnsiTheme="majorHAnsi"/>
                <w:sz w:val="22"/>
              </w:rPr>
              <w:t>.</w:t>
            </w:r>
          </w:p>
          <w:p w14:paraId="03F803E1" w14:textId="77777777" w:rsidR="00F45F62" w:rsidRPr="005579D1" w:rsidRDefault="000317E8" w:rsidP="000317E8">
            <w:pPr>
              <w:pStyle w:val="ListParagraph"/>
              <w:numPr>
                <w:ilvl w:val="0"/>
                <w:numId w:val="17"/>
              </w:numPr>
              <w:rPr>
                <w:rFonts w:asciiTheme="majorHAnsi" w:hAnsiTheme="majorHAnsi"/>
                <w:sz w:val="22"/>
              </w:rPr>
            </w:pPr>
            <w:r w:rsidRPr="005579D1">
              <w:rPr>
                <w:rFonts w:asciiTheme="majorHAnsi" w:hAnsiTheme="majorHAnsi"/>
                <w:sz w:val="22"/>
              </w:rPr>
              <w:t xml:space="preserve">AT Consideration in the IEP meeting is typically cursory with </w:t>
            </w:r>
            <w:r w:rsidR="00F45F62" w:rsidRPr="005579D1">
              <w:rPr>
                <w:rFonts w:asciiTheme="majorHAnsi" w:hAnsiTheme="majorHAnsi"/>
                <w:sz w:val="22"/>
              </w:rPr>
              <w:t>little or no discussion.</w:t>
            </w:r>
          </w:p>
          <w:p w14:paraId="5CB97E51" w14:textId="77777777" w:rsidR="00366D75" w:rsidRPr="005579D1" w:rsidRDefault="00366D75" w:rsidP="000317E8">
            <w:pPr>
              <w:pStyle w:val="ListParagraph"/>
              <w:numPr>
                <w:ilvl w:val="0"/>
                <w:numId w:val="17"/>
              </w:numPr>
              <w:rPr>
                <w:rFonts w:asciiTheme="majorHAnsi" w:hAnsiTheme="majorHAnsi"/>
                <w:sz w:val="22"/>
              </w:rPr>
            </w:pPr>
            <w:r w:rsidRPr="005579D1">
              <w:rPr>
                <w:rFonts w:asciiTheme="majorHAnsi" w:hAnsiTheme="majorHAnsi"/>
                <w:sz w:val="22"/>
              </w:rPr>
              <w:t xml:space="preserve"> </w:t>
            </w:r>
            <w:r w:rsidR="000317E8" w:rsidRPr="005579D1">
              <w:rPr>
                <w:rFonts w:asciiTheme="majorHAnsi" w:hAnsiTheme="majorHAnsi"/>
                <w:sz w:val="22"/>
              </w:rPr>
              <w:t xml:space="preserve">AT is rarely mentioned when brainstorming about </w:t>
            </w:r>
            <w:r w:rsidR="00170CEB" w:rsidRPr="005579D1">
              <w:rPr>
                <w:rFonts w:asciiTheme="majorHAnsi" w:hAnsiTheme="majorHAnsi"/>
                <w:sz w:val="22"/>
              </w:rPr>
              <w:t>how student progress can be increased.</w:t>
            </w:r>
          </w:p>
        </w:tc>
      </w:tr>
    </w:tbl>
    <w:p w14:paraId="6C59E2BE" w14:textId="77777777" w:rsidR="00366D75" w:rsidRPr="00366D75" w:rsidRDefault="00366D75" w:rsidP="00366D75">
      <w:pPr>
        <w:rPr>
          <w:rFonts w:asciiTheme="majorHAnsi" w:hAnsiTheme="majorHAnsi"/>
        </w:rPr>
      </w:pPr>
    </w:p>
    <w:p w14:paraId="4F5C7421" w14:textId="77777777" w:rsidR="0080444C" w:rsidRDefault="007A1C9A" w:rsidP="002C55E8">
      <w:pPr>
        <w:ind w:right="720"/>
        <w:rPr>
          <w:rFonts w:asciiTheme="majorHAnsi" w:hAnsiTheme="majorHAnsi"/>
          <w:b/>
          <w:sz w:val="28"/>
        </w:rPr>
      </w:pPr>
      <w:r>
        <w:rPr>
          <w:rFonts w:asciiTheme="majorHAnsi" w:eastAsia="PMingLiU-ExtB" w:hAnsiTheme="majorHAnsi" w:cstheme="majorHAnsi"/>
          <w:b/>
          <w:shadow/>
          <w:noProof/>
          <w:color w:val="002060"/>
          <w:sz w:val="56"/>
          <w:szCs w:val="56"/>
        </w:rPr>
        <w:lastRenderedPageBreak/>
        <w:drawing>
          <wp:anchor distT="0" distB="0" distL="114300" distR="114300" simplePos="0" relativeHeight="251676672" behindDoc="1" locked="0" layoutInCell="1" allowOverlap="1" wp14:anchorId="261AF618" wp14:editId="735FCC22">
            <wp:simplePos x="0" y="0"/>
            <wp:positionH relativeFrom="column">
              <wp:posOffset>114300</wp:posOffset>
            </wp:positionH>
            <wp:positionV relativeFrom="paragraph">
              <wp:posOffset>95250</wp:posOffset>
            </wp:positionV>
            <wp:extent cx="563245" cy="390525"/>
            <wp:effectExtent l="19050" t="0" r="8255" b="0"/>
            <wp:wrapTight wrapText="bothSides">
              <wp:wrapPolygon edited="0">
                <wp:start x="16072" y="0"/>
                <wp:lineTo x="0" y="1054"/>
                <wp:lineTo x="-731" y="8429"/>
                <wp:lineTo x="5114" y="16859"/>
                <wp:lineTo x="6575" y="20020"/>
                <wp:lineTo x="10958" y="20020"/>
                <wp:lineTo x="11689" y="20020"/>
                <wp:lineTo x="16072" y="16859"/>
                <wp:lineTo x="18994" y="16859"/>
                <wp:lineTo x="21917" y="8429"/>
                <wp:lineTo x="21917" y="0"/>
                <wp:lineTo x="16072" y="0"/>
              </wp:wrapPolygon>
            </wp:wrapTight>
            <wp:docPr id="14" name="Picture 14" descr="C:\Users\Owner\AppData\Local\Microsoft\Windows\Temporary Internet Files\Low\Content.IE5\36YAFERJ\MC900295561[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C:\Users\Owner\AppData\Local\Microsoft\Windows\Temporary Internet Files\Low\Content.IE5\36YAFERJ\MC900295561[1].WMF"/>
                    <pic:cNvPicPr>
                      <a:picLocks noChangeAspect="1" noChangeArrowheads="1"/>
                    </pic:cNvPicPr>
                  </pic:nvPicPr>
                  <pic:blipFill>
                    <a:blip r:embed="rId12" cstate="print"/>
                    <a:srcRect/>
                    <a:stretch>
                      <a:fillRect/>
                    </a:stretch>
                  </pic:blipFill>
                  <pic:spPr bwMode="auto">
                    <a:xfrm>
                      <a:off x="0" y="0"/>
                      <a:ext cx="563245" cy="390525"/>
                    </a:xfrm>
                    <a:prstGeom prst="rect">
                      <a:avLst/>
                    </a:prstGeom>
                    <a:noFill/>
                    <a:ln w="9525">
                      <a:noFill/>
                      <a:miter lim="800000"/>
                      <a:headEnd/>
                      <a:tailEnd/>
                    </a:ln>
                  </pic:spPr>
                </pic:pic>
              </a:graphicData>
            </a:graphic>
          </wp:anchor>
        </w:drawing>
      </w:r>
      <w:r w:rsidR="004126DC" w:rsidRPr="007A1C9A">
        <w:rPr>
          <w:rFonts w:asciiTheme="majorHAnsi" w:eastAsia="PMingLiU-ExtB" w:hAnsiTheme="majorHAnsi" w:cstheme="majorHAnsi"/>
          <w:b/>
          <w:shadow/>
          <w:color w:val="002060"/>
          <w:sz w:val="56"/>
          <w:szCs w:val="56"/>
        </w:rPr>
        <w:t>C</w:t>
      </w:r>
      <w:r w:rsidR="004126DC">
        <w:rPr>
          <w:rFonts w:asciiTheme="majorHAnsi" w:hAnsiTheme="majorHAnsi"/>
          <w:b/>
          <w:sz w:val="26"/>
          <w:szCs w:val="26"/>
        </w:rPr>
        <w:t xml:space="preserve">hoose </w:t>
      </w:r>
      <w:r w:rsidR="00EA2847">
        <w:rPr>
          <w:rFonts w:asciiTheme="majorHAnsi" w:hAnsiTheme="majorHAnsi"/>
          <w:b/>
          <w:sz w:val="26"/>
          <w:szCs w:val="26"/>
        </w:rPr>
        <w:t>One or More Indicators on which to Focus your Efforts</w:t>
      </w:r>
      <w:r w:rsidR="002C55E8">
        <w:rPr>
          <w:rFonts w:asciiTheme="majorHAnsi" w:hAnsiTheme="majorHAnsi"/>
          <w:b/>
          <w:sz w:val="26"/>
          <w:szCs w:val="26"/>
        </w:rPr>
        <w:t xml:space="preserve"> </w:t>
      </w:r>
    </w:p>
    <w:tbl>
      <w:tblPr>
        <w:tblStyle w:val="TableGrid"/>
        <w:tblpPr w:leftFromText="180" w:rightFromText="180" w:vertAnchor="page" w:horzAnchor="margin" w:tblpY="1635"/>
        <w:tblW w:w="0" w:type="auto"/>
        <w:tblLayout w:type="fixed"/>
        <w:tblLook w:val="00A0" w:firstRow="1" w:lastRow="0" w:firstColumn="1" w:lastColumn="0" w:noHBand="0" w:noVBand="0"/>
      </w:tblPr>
      <w:tblGrid>
        <w:gridCol w:w="558"/>
        <w:gridCol w:w="10170"/>
      </w:tblGrid>
      <w:tr w:rsidR="00050E03" w:rsidRPr="005B0458" w14:paraId="6E196795" w14:textId="77777777">
        <w:tc>
          <w:tcPr>
            <w:tcW w:w="558" w:type="dxa"/>
            <w:vAlign w:val="center"/>
          </w:tcPr>
          <w:p w14:paraId="28DFFF6A" w14:textId="77777777" w:rsidR="00050E03" w:rsidRDefault="00050E03" w:rsidP="00050E03">
            <w:pPr>
              <w:pStyle w:val="ListParagraph"/>
              <w:numPr>
                <w:ilvl w:val="0"/>
                <w:numId w:val="22"/>
              </w:numPr>
              <w:ind w:left="360"/>
              <w:jc w:val="both"/>
              <w:rPr>
                <w:rFonts w:asciiTheme="majorHAnsi" w:hAnsiTheme="majorHAnsi" w:cstheme="majorHAnsi"/>
                <w:b/>
                <w:sz w:val="22"/>
                <w:szCs w:val="22"/>
              </w:rPr>
            </w:pPr>
          </w:p>
        </w:tc>
        <w:tc>
          <w:tcPr>
            <w:tcW w:w="10170" w:type="dxa"/>
          </w:tcPr>
          <w:p w14:paraId="34564ECA" w14:textId="77777777" w:rsidR="00050E03" w:rsidRPr="005B0458" w:rsidRDefault="00050E03" w:rsidP="00050E03">
            <w:pPr>
              <w:rPr>
                <w:rFonts w:asciiTheme="majorHAnsi" w:hAnsiTheme="majorHAnsi" w:cstheme="majorHAnsi"/>
                <w:b/>
                <w:sz w:val="26"/>
                <w:szCs w:val="22"/>
              </w:rPr>
            </w:pPr>
            <w:r w:rsidRPr="005B0458">
              <w:rPr>
                <w:rFonts w:asciiTheme="majorHAnsi" w:hAnsiTheme="majorHAnsi" w:cstheme="majorHAnsi"/>
                <w:b/>
                <w:sz w:val="26"/>
                <w:szCs w:val="22"/>
              </w:rPr>
              <w:t>Indicators of Excellence in Administrator Support</w:t>
            </w:r>
          </w:p>
        </w:tc>
      </w:tr>
      <w:tr w:rsidR="00050E03" w:rsidRPr="00CC7731" w14:paraId="3FD46387" w14:textId="77777777">
        <w:tc>
          <w:tcPr>
            <w:tcW w:w="10728" w:type="dxa"/>
            <w:gridSpan w:val="2"/>
            <w:shd w:val="clear" w:color="auto" w:fill="8DB3E2" w:themeFill="text2" w:themeFillTint="66"/>
          </w:tcPr>
          <w:p w14:paraId="5FA7B4EA" w14:textId="77777777" w:rsidR="00050E03" w:rsidRPr="00D83140" w:rsidRDefault="00050E03" w:rsidP="00050E03">
            <w:pPr>
              <w:rPr>
                <w:rFonts w:asciiTheme="majorHAnsi" w:hAnsiTheme="majorHAnsi" w:cstheme="majorHAnsi"/>
                <w:b/>
                <w:szCs w:val="22"/>
              </w:rPr>
            </w:pPr>
            <w:r w:rsidRPr="00D83140">
              <w:rPr>
                <w:rFonts w:asciiTheme="majorHAnsi" w:hAnsiTheme="majorHAnsi" w:cstheme="majorHAnsi"/>
                <w:b/>
                <w:szCs w:val="22"/>
              </w:rPr>
              <w:t>During staff meetings and other group settings:</w:t>
            </w:r>
          </w:p>
        </w:tc>
      </w:tr>
      <w:tr w:rsidR="00050E03" w14:paraId="2A0DC5CE" w14:textId="77777777">
        <w:tc>
          <w:tcPr>
            <w:tcW w:w="558" w:type="dxa"/>
          </w:tcPr>
          <w:p w14:paraId="51FB08CF" w14:textId="77777777" w:rsidR="00050E03" w:rsidRPr="00D83140" w:rsidRDefault="00050E03" w:rsidP="00050E03">
            <w:pPr>
              <w:rPr>
                <w:rFonts w:asciiTheme="majorHAnsi" w:hAnsiTheme="majorHAnsi" w:cstheme="majorHAnsi"/>
                <w:szCs w:val="22"/>
              </w:rPr>
            </w:pPr>
          </w:p>
        </w:tc>
        <w:tc>
          <w:tcPr>
            <w:tcW w:w="10170" w:type="dxa"/>
          </w:tcPr>
          <w:p w14:paraId="268DD414" w14:textId="77777777" w:rsidR="00050E03" w:rsidRPr="00D83140" w:rsidRDefault="00050E03" w:rsidP="00050E03">
            <w:pPr>
              <w:rPr>
                <w:rFonts w:asciiTheme="majorHAnsi" w:hAnsiTheme="majorHAnsi" w:cstheme="majorHAnsi"/>
                <w:szCs w:val="22"/>
              </w:rPr>
            </w:pPr>
            <w:r w:rsidRPr="00D83140">
              <w:rPr>
                <w:rFonts w:asciiTheme="majorHAnsi" w:hAnsiTheme="majorHAnsi" w:cstheme="majorHAnsi"/>
                <w:szCs w:val="22"/>
              </w:rPr>
              <w:t>Examples of effective AT use are demonstrated.</w:t>
            </w:r>
          </w:p>
        </w:tc>
      </w:tr>
      <w:tr w:rsidR="00050E03" w:rsidRPr="00CC7731" w14:paraId="7CBB3637" w14:textId="77777777">
        <w:tc>
          <w:tcPr>
            <w:tcW w:w="558" w:type="dxa"/>
          </w:tcPr>
          <w:p w14:paraId="6D6A2EB3" w14:textId="77777777" w:rsidR="00050E03" w:rsidRPr="00D83140" w:rsidRDefault="00050E03" w:rsidP="00050E03">
            <w:pPr>
              <w:rPr>
                <w:rFonts w:asciiTheme="majorHAnsi" w:hAnsiTheme="majorHAnsi" w:cstheme="majorHAnsi"/>
                <w:szCs w:val="22"/>
              </w:rPr>
            </w:pPr>
          </w:p>
        </w:tc>
        <w:tc>
          <w:tcPr>
            <w:tcW w:w="10170" w:type="dxa"/>
          </w:tcPr>
          <w:p w14:paraId="1D8E7214" w14:textId="77777777" w:rsidR="00050E03" w:rsidRPr="00D83140" w:rsidRDefault="00050E03" w:rsidP="00050E03">
            <w:pPr>
              <w:rPr>
                <w:rFonts w:asciiTheme="majorHAnsi" w:hAnsiTheme="majorHAnsi" w:cstheme="majorHAnsi"/>
                <w:szCs w:val="22"/>
              </w:rPr>
            </w:pPr>
            <w:r w:rsidRPr="00D83140">
              <w:rPr>
                <w:rFonts w:asciiTheme="majorHAnsi" w:hAnsiTheme="majorHAnsi" w:cstheme="majorHAnsi"/>
                <w:szCs w:val="22"/>
              </w:rPr>
              <w:t>Staff members who are successfully implementing AT use in their classrooms are celebrated.</w:t>
            </w:r>
          </w:p>
        </w:tc>
      </w:tr>
      <w:tr w:rsidR="00050E03" w:rsidRPr="00CC7731" w14:paraId="6E437FFE" w14:textId="77777777">
        <w:tc>
          <w:tcPr>
            <w:tcW w:w="558" w:type="dxa"/>
          </w:tcPr>
          <w:p w14:paraId="351BCABA" w14:textId="77777777" w:rsidR="00050E03" w:rsidRPr="00D83140" w:rsidRDefault="00050E03" w:rsidP="00050E03">
            <w:pPr>
              <w:rPr>
                <w:rFonts w:asciiTheme="majorHAnsi" w:hAnsiTheme="majorHAnsi" w:cstheme="majorHAnsi"/>
                <w:szCs w:val="22"/>
              </w:rPr>
            </w:pPr>
          </w:p>
        </w:tc>
        <w:tc>
          <w:tcPr>
            <w:tcW w:w="10170" w:type="dxa"/>
          </w:tcPr>
          <w:p w14:paraId="063D0708" w14:textId="77777777" w:rsidR="00050E03" w:rsidRPr="00D83140" w:rsidRDefault="00050E03" w:rsidP="00050E03">
            <w:pPr>
              <w:rPr>
                <w:rFonts w:asciiTheme="majorHAnsi" w:hAnsiTheme="majorHAnsi" w:cstheme="majorHAnsi"/>
                <w:szCs w:val="22"/>
              </w:rPr>
            </w:pPr>
            <w:r w:rsidRPr="00D83140">
              <w:rPr>
                <w:rFonts w:asciiTheme="majorHAnsi" w:hAnsiTheme="majorHAnsi" w:cstheme="majorHAnsi"/>
                <w:szCs w:val="22"/>
              </w:rPr>
              <w:t>The value of AT in meeting school goals for student achievement is discussed.</w:t>
            </w:r>
          </w:p>
        </w:tc>
      </w:tr>
      <w:tr w:rsidR="00050E03" w:rsidRPr="000E0BBE" w14:paraId="3CFCF9ED" w14:textId="77777777">
        <w:tc>
          <w:tcPr>
            <w:tcW w:w="558" w:type="dxa"/>
          </w:tcPr>
          <w:p w14:paraId="2E92150E" w14:textId="77777777" w:rsidR="00050E03" w:rsidRPr="00D83140" w:rsidRDefault="00050E03" w:rsidP="00050E03">
            <w:pPr>
              <w:rPr>
                <w:rFonts w:asciiTheme="majorHAnsi" w:hAnsiTheme="majorHAnsi" w:cstheme="majorHAnsi"/>
                <w:szCs w:val="22"/>
              </w:rPr>
            </w:pPr>
          </w:p>
        </w:tc>
        <w:tc>
          <w:tcPr>
            <w:tcW w:w="10170" w:type="dxa"/>
          </w:tcPr>
          <w:p w14:paraId="353E9593" w14:textId="77777777" w:rsidR="00050E03" w:rsidRPr="00D83140" w:rsidRDefault="00050E03" w:rsidP="00050E03">
            <w:pPr>
              <w:rPr>
                <w:rFonts w:asciiTheme="majorHAnsi" w:hAnsiTheme="majorHAnsi" w:cstheme="majorHAnsi"/>
                <w:szCs w:val="22"/>
              </w:rPr>
            </w:pPr>
            <w:r w:rsidRPr="00D83140">
              <w:rPr>
                <w:rFonts w:asciiTheme="majorHAnsi" w:hAnsiTheme="majorHAnsi" w:cstheme="majorHAnsi"/>
                <w:szCs w:val="22"/>
              </w:rPr>
              <w:t>AT is included when discussing training needs, general technology issues, and other school wide topics.</w:t>
            </w:r>
          </w:p>
        </w:tc>
      </w:tr>
      <w:tr w:rsidR="00E81ED6" w:rsidRPr="000E0BBE" w14:paraId="03E1F04F" w14:textId="77777777">
        <w:tc>
          <w:tcPr>
            <w:tcW w:w="558" w:type="dxa"/>
          </w:tcPr>
          <w:p w14:paraId="500CC48D" w14:textId="77777777" w:rsidR="00E81ED6" w:rsidRPr="00D83140" w:rsidRDefault="00E81ED6" w:rsidP="00050E03">
            <w:pPr>
              <w:rPr>
                <w:rFonts w:asciiTheme="majorHAnsi" w:hAnsiTheme="majorHAnsi" w:cstheme="majorHAnsi"/>
                <w:szCs w:val="22"/>
              </w:rPr>
            </w:pPr>
          </w:p>
        </w:tc>
        <w:tc>
          <w:tcPr>
            <w:tcW w:w="10170" w:type="dxa"/>
          </w:tcPr>
          <w:p w14:paraId="14DD2BB1" w14:textId="77777777" w:rsidR="00E81ED6" w:rsidRPr="00D83140" w:rsidRDefault="00E81ED6" w:rsidP="00050E03">
            <w:pPr>
              <w:rPr>
                <w:rFonts w:asciiTheme="majorHAnsi" w:hAnsiTheme="majorHAnsi" w:cstheme="majorHAnsi"/>
                <w:szCs w:val="22"/>
              </w:rPr>
            </w:pPr>
          </w:p>
        </w:tc>
      </w:tr>
      <w:tr w:rsidR="00050E03" w14:paraId="01098DCB" w14:textId="77777777">
        <w:tc>
          <w:tcPr>
            <w:tcW w:w="10728" w:type="dxa"/>
            <w:gridSpan w:val="2"/>
            <w:shd w:val="clear" w:color="auto" w:fill="8DB3E2" w:themeFill="text2" w:themeFillTint="66"/>
          </w:tcPr>
          <w:p w14:paraId="0DCCB35C" w14:textId="77777777" w:rsidR="00050E03" w:rsidRPr="00D83140" w:rsidRDefault="00050E03" w:rsidP="00050E03">
            <w:pPr>
              <w:rPr>
                <w:rFonts w:asciiTheme="majorHAnsi" w:hAnsiTheme="majorHAnsi" w:cstheme="majorHAnsi"/>
                <w:b/>
                <w:szCs w:val="22"/>
              </w:rPr>
            </w:pPr>
            <w:r w:rsidRPr="00D83140">
              <w:rPr>
                <w:rFonts w:asciiTheme="majorHAnsi" w:hAnsiTheme="majorHAnsi" w:cstheme="majorHAnsi"/>
                <w:b/>
                <w:szCs w:val="22"/>
              </w:rPr>
              <w:t>During day-to-day management:</w:t>
            </w:r>
          </w:p>
        </w:tc>
      </w:tr>
      <w:tr w:rsidR="00050E03" w14:paraId="7C53E551" w14:textId="77777777">
        <w:tc>
          <w:tcPr>
            <w:tcW w:w="558" w:type="dxa"/>
          </w:tcPr>
          <w:p w14:paraId="66914F27" w14:textId="77777777" w:rsidR="00050E03" w:rsidRPr="00D83140" w:rsidRDefault="00050E03" w:rsidP="00050E03">
            <w:pPr>
              <w:rPr>
                <w:rFonts w:asciiTheme="majorHAnsi" w:hAnsiTheme="majorHAnsi" w:cstheme="majorHAnsi"/>
                <w:szCs w:val="22"/>
              </w:rPr>
            </w:pPr>
          </w:p>
        </w:tc>
        <w:tc>
          <w:tcPr>
            <w:tcW w:w="10170" w:type="dxa"/>
          </w:tcPr>
          <w:p w14:paraId="6F968407" w14:textId="77777777" w:rsidR="00050E03" w:rsidRPr="00D83140" w:rsidRDefault="00B47A12" w:rsidP="00B47A12">
            <w:pPr>
              <w:rPr>
                <w:rFonts w:asciiTheme="majorHAnsi" w:hAnsiTheme="majorHAnsi" w:cstheme="majorHAnsi"/>
                <w:szCs w:val="22"/>
              </w:rPr>
            </w:pPr>
            <w:r>
              <w:rPr>
                <w:rFonts w:asciiTheme="majorHAnsi" w:hAnsiTheme="majorHAnsi" w:cstheme="majorHAnsi"/>
                <w:szCs w:val="22"/>
              </w:rPr>
              <w:t xml:space="preserve">AT </w:t>
            </w:r>
            <w:r w:rsidR="00050E03" w:rsidRPr="00D83140">
              <w:rPr>
                <w:rFonts w:asciiTheme="majorHAnsi" w:hAnsiTheme="majorHAnsi" w:cstheme="majorHAnsi"/>
                <w:szCs w:val="22"/>
              </w:rPr>
              <w:t>purchased for use in classrooms throughout the school</w:t>
            </w:r>
            <w:r>
              <w:rPr>
                <w:rFonts w:asciiTheme="majorHAnsi" w:hAnsiTheme="majorHAnsi" w:cstheme="majorHAnsi"/>
                <w:szCs w:val="22"/>
              </w:rPr>
              <w:t>,</w:t>
            </w:r>
            <w:r w:rsidR="00050E03" w:rsidRPr="00D83140">
              <w:rPr>
                <w:rFonts w:asciiTheme="majorHAnsi" w:hAnsiTheme="majorHAnsi" w:cstheme="majorHAnsi"/>
                <w:szCs w:val="22"/>
              </w:rPr>
              <w:t xml:space="preserve"> </w:t>
            </w:r>
            <w:r>
              <w:rPr>
                <w:rFonts w:asciiTheme="majorHAnsi" w:hAnsiTheme="majorHAnsi" w:cstheme="majorHAnsi"/>
                <w:szCs w:val="22"/>
              </w:rPr>
              <w:t>is tracked</w:t>
            </w:r>
            <w:r w:rsidR="00050E03" w:rsidRPr="00D83140">
              <w:rPr>
                <w:rFonts w:asciiTheme="majorHAnsi" w:hAnsiTheme="majorHAnsi" w:cstheme="majorHAnsi"/>
                <w:szCs w:val="22"/>
              </w:rPr>
              <w:t xml:space="preserve"> and </w:t>
            </w:r>
            <w:r>
              <w:rPr>
                <w:rFonts w:asciiTheme="majorHAnsi" w:hAnsiTheme="majorHAnsi" w:cstheme="majorHAnsi"/>
                <w:szCs w:val="22"/>
              </w:rPr>
              <w:t>reviewed</w:t>
            </w:r>
            <w:r w:rsidR="00194D8C">
              <w:rPr>
                <w:rFonts w:asciiTheme="majorHAnsi" w:hAnsiTheme="majorHAnsi" w:cstheme="majorHAnsi"/>
                <w:szCs w:val="22"/>
              </w:rPr>
              <w:t xml:space="preserve"> for effective use</w:t>
            </w:r>
            <w:r w:rsidR="00050E03" w:rsidRPr="00D83140">
              <w:rPr>
                <w:rFonts w:asciiTheme="majorHAnsi" w:hAnsiTheme="majorHAnsi" w:cstheme="majorHAnsi"/>
                <w:szCs w:val="22"/>
              </w:rPr>
              <w:t xml:space="preserve">. </w:t>
            </w:r>
          </w:p>
        </w:tc>
      </w:tr>
      <w:tr w:rsidR="00050E03" w14:paraId="2D0216E2" w14:textId="77777777">
        <w:tc>
          <w:tcPr>
            <w:tcW w:w="558" w:type="dxa"/>
          </w:tcPr>
          <w:p w14:paraId="39916078" w14:textId="77777777" w:rsidR="00050E03" w:rsidRPr="00D83140" w:rsidRDefault="00050E03" w:rsidP="00050E03">
            <w:pPr>
              <w:rPr>
                <w:rFonts w:asciiTheme="majorHAnsi" w:hAnsiTheme="majorHAnsi" w:cstheme="majorHAnsi"/>
                <w:szCs w:val="22"/>
              </w:rPr>
            </w:pPr>
          </w:p>
        </w:tc>
        <w:tc>
          <w:tcPr>
            <w:tcW w:w="10170" w:type="dxa"/>
          </w:tcPr>
          <w:p w14:paraId="192EA1CE" w14:textId="77777777" w:rsidR="00050E03" w:rsidRPr="00D83140" w:rsidRDefault="00050E03" w:rsidP="00050E03">
            <w:pPr>
              <w:rPr>
                <w:rFonts w:asciiTheme="majorHAnsi" w:hAnsiTheme="majorHAnsi" w:cstheme="majorHAnsi"/>
                <w:szCs w:val="22"/>
              </w:rPr>
            </w:pPr>
            <w:r w:rsidRPr="00D83140">
              <w:rPr>
                <w:rFonts w:asciiTheme="majorHAnsi" w:hAnsiTheme="majorHAnsi" w:cstheme="majorHAnsi"/>
                <w:szCs w:val="22"/>
              </w:rPr>
              <w:t>The administrator knows which students in every teacher’s classroom use AT, what that AT is, and the goals for which the AT is needed.</w:t>
            </w:r>
          </w:p>
        </w:tc>
      </w:tr>
      <w:tr w:rsidR="00050E03" w:rsidRPr="00CC7731" w14:paraId="7F39ACA3" w14:textId="77777777">
        <w:tc>
          <w:tcPr>
            <w:tcW w:w="558" w:type="dxa"/>
          </w:tcPr>
          <w:p w14:paraId="443494AC" w14:textId="77777777" w:rsidR="00050E03" w:rsidRPr="00D83140" w:rsidRDefault="00050E03" w:rsidP="00050E03">
            <w:pPr>
              <w:rPr>
                <w:rFonts w:asciiTheme="majorHAnsi" w:hAnsiTheme="majorHAnsi" w:cstheme="majorHAnsi"/>
                <w:szCs w:val="22"/>
              </w:rPr>
            </w:pPr>
          </w:p>
        </w:tc>
        <w:tc>
          <w:tcPr>
            <w:tcW w:w="10170" w:type="dxa"/>
          </w:tcPr>
          <w:p w14:paraId="303869A5" w14:textId="77777777" w:rsidR="00050E03" w:rsidRPr="00D83140" w:rsidRDefault="00050E03" w:rsidP="00050E03">
            <w:pPr>
              <w:rPr>
                <w:rFonts w:asciiTheme="majorHAnsi" w:hAnsiTheme="majorHAnsi" w:cstheme="majorHAnsi"/>
                <w:szCs w:val="22"/>
              </w:rPr>
            </w:pPr>
            <w:r w:rsidRPr="00D83140">
              <w:rPr>
                <w:rFonts w:asciiTheme="majorHAnsi" w:hAnsiTheme="majorHAnsi" w:cstheme="majorHAnsi"/>
                <w:szCs w:val="22"/>
              </w:rPr>
              <w:t>Recommendation</w:t>
            </w:r>
            <w:r w:rsidR="00B47A12">
              <w:rPr>
                <w:rFonts w:asciiTheme="majorHAnsi" w:hAnsiTheme="majorHAnsi" w:cstheme="majorHAnsi"/>
                <w:szCs w:val="22"/>
              </w:rPr>
              <w:t>s and approval are provided for</w:t>
            </w:r>
            <w:r w:rsidRPr="00D83140">
              <w:rPr>
                <w:rFonts w:asciiTheme="majorHAnsi" w:hAnsiTheme="majorHAnsi" w:cstheme="majorHAnsi"/>
                <w:szCs w:val="22"/>
              </w:rPr>
              <w:t xml:space="preserve"> teachers’ participation in AT training, study groups, action research, AT Teams etc.</w:t>
            </w:r>
          </w:p>
        </w:tc>
      </w:tr>
      <w:tr w:rsidR="00050E03" w14:paraId="013756AA" w14:textId="77777777">
        <w:tc>
          <w:tcPr>
            <w:tcW w:w="558" w:type="dxa"/>
          </w:tcPr>
          <w:p w14:paraId="62A0F747" w14:textId="77777777" w:rsidR="00050E03" w:rsidRPr="00D83140" w:rsidRDefault="00050E03" w:rsidP="00050E03">
            <w:pPr>
              <w:rPr>
                <w:rFonts w:asciiTheme="majorHAnsi" w:hAnsiTheme="majorHAnsi" w:cstheme="majorHAnsi"/>
                <w:b/>
                <w:szCs w:val="22"/>
              </w:rPr>
            </w:pPr>
          </w:p>
        </w:tc>
        <w:tc>
          <w:tcPr>
            <w:tcW w:w="10170" w:type="dxa"/>
          </w:tcPr>
          <w:p w14:paraId="543B479E" w14:textId="77777777" w:rsidR="00050E03" w:rsidRPr="00D83140" w:rsidRDefault="00050E03" w:rsidP="00BA3C92">
            <w:pPr>
              <w:rPr>
                <w:rFonts w:asciiTheme="majorHAnsi" w:hAnsiTheme="majorHAnsi"/>
              </w:rPr>
            </w:pPr>
            <w:r w:rsidRPr="00D83140">
              <w:rPr>
                <w:rFonts w:asciiTheme="majorHAnsi" w:hAnsiTheme="majorHAnsi"/>
              </w:rPr>
              <w:t xml:space="preserve">The administrator knows who to contact </w:t>
            </w:r>
            <w:r w:rsidR="00BA3C92">
              <w:rPr>
                <w:rFonts w:asciiTheme="majorHAnsi" w:hAnsiTheme="majorHAnsi"/>
              </w:rPr>
              <w:t>with</w:t>
            </w:r>
            <w:r w:rsidRPr="00D83140">
              <w:rPr>
                <w:rFonts w:asciiTheme="majorHAnsi" w:hAnsiTheme="majorHAnsi"/>
              </w:rPr>
              <w:t xml:space="preserve"> questions about AT.</w:t>
            </w:r>
          </w:p>
        </w:tc>
      </w:tr>
      <w:tr w:rsidR="00050E03" w:rsidRPr="0017213D" w14:paraId="7B5F0637" w14:textId="77777777">
        <w:tc>
          <w:tcPr>
            <w:tcW w:w="558" w:type="dxa"/>
          </w:tcPr>
          <w:p w14:paraId="43045834" w14:textId="77777777" w:rsidR="00050E03" w:rsidRPr="00D83140" w:rsidRDefault="00050E03" w:rsidP="00050E03">
            <w:pPr>
              <w:rPr>
                <w:rFonts w:asciiTheme="majorHAnsi" w:hAnsiTheme="majorHAnsi" w:cstheme="majorHAnsi"/>
                <w:b/>
                <w:szCs w:val="22"/>
              </w:rPr>
            </w:pPr>
          </w:p>
        </w:tc>
        <w:tc>
          <w:tcPr>
            <w:tcW w:w="10170" w:type="dxa"/>
          </w:tcPr>
          <w:p w14:paraId="18B88F52" w14:textId="77777777" w:rsidR="00050E03" w:rsidRPr="00D83140" w:rsidRDefault="00050E03" w:rsidP="00050E03">
            <w:pPr>
              <w:rPr>
                <w:rFonts w:asciiTheme="majorHAnsi" w:hAnsiTheme="majorHAnsi"/>
              </w:rPr>
            </w:pPr>
          </w:p>
        </w:tc>
      </w:tr>
      <w:tr w:rsidR="00050E03" w14:paraId="1814984E" w14:textId="77777777">
        <w:tc>
          <w:tcPr>
            <w:tcW w:w="10728" w:type="dxa"/>
            <w:gridSpan w:val="2"/>
            <w:shd w:val="clear" w:color="auto" w:fill="8DB3E2" w:themeFill="text2" w:themeFillTint="66"/>
          </w:tcPr>
          <w:p w14:paraId="077E6C7C" w14:textId="77777777" w:rsidR="00050E03" w:rsidRPr="00D83140" w:rsidRDefault="00050E03" w:rsidP="00050E03">
            <w:pPr>
              <w:rPr>
                <w:rFonts w:asciiTheme="majorHAnsi" w:hAnsiTheme="majorHAnsi" w:cstheme="majorHAnsi"/>
                <w:szCs w:val="22"/>
              </w:rPr>
            </w:pPr>
            <w:r w:rsidRPr="00D83140">
              <w:rPr>
                <w:rFonts w:asciiTheme="majorHAnsi" w:hAnsiTheme="majorHAnsi" w:cstheme="majorHAnsi"/>
                <w:b/>
                <w:szCs w:val="22"/>
              </w:rPr>
              <w:t>During classroom observations:</w:t>
            </w:r>
          </w:p>
        </w:tc>
      </w:tr>
      <w:tr w:rsidR="00050E03" w14:paraId="3F4137BF" w14:textId="77777777">
        <w:tc>
          <w:tcPr>
            <w:tcW w:w="558" w:type="dxa"/>
          </w:tcPr>
          <w:p w14:paraId="6923B835" w14:textId="77777777" w:rsidR="00050E03" w:rsidRPr="00D83140" w:rsidRDefault="00050E03" w:rsidP="00050E03">
            <w:pPr>
              <w:rPr>
                <w:rFonts w:asciiTheme="majorHAnsi" w:hAnsiTheme="majorHAnsi" w:cstheme="majorHAnsi"/>
                <w:szCs w:val="22"/>
              </w:rPr>
            </w:pPr>
          </w:p>
        </w:tc>
        <w:tc>
          <w:tcPr>
            <w:tcW w:w="10170" w:type="dxa"/>
          </w:tcPr>
          <w:p w14:paraId="1A5EBB39" w14:textId="77777777" w:rsidR="00050E03" w:rsidRPr="00D83140" w:rsidRDefault="00050E03" w:rsidP="00050E03">
            <w:pPr>
              <w:rPr>
                <w:rFonts w:asciiTheme="majorHAnsi" w:hAnsiTheme="majorHAnsi" w:cstheme="majorHAnsi"/>
                <w:szCs w:val="22"/>
              </w:rPr>
            </w:pPr>
            <w:r w:rsidRPr="00D83140">
              <w:rPr>
                <w:rFonts w:asciiTheme="majorHAnsi" w:hAnsiTheme="majorHAnsi" w:cstheme="majorHAnsi"/>
                <w:szCs w:val="22"/>
              </w:rPr>
              <w:t>There are indications that the students know when and how to access and use the</w:t>
            </w:r>
            <w:r w:rsidR="00F30CA5">
              <w:rPr>
                <w:rFonts w:asciiTheme="majorHAnsi" w:hAnsiTheme="majorHAnsi" w:cstheme="majorHAnsi"/>
                <w:szCs w:val="22"/>
              </w:rPr>
              <w:t>ir</w:t>
            </w:r>
            <w:r w:rsidRPr="00D83140">
              <w:rPr>
                <w:rFonts w:asciiTheme="majorHAnsi" w:hAnsiTheme="majorHAnsi" w:cstheme="majorHAnsi"/>
                <w:szCs w:val="22"/>
              </w:rPr>
              <w:t xml:space="preserve"> AT.</w:t>
            </w:r>
          </w:p>
        </w:tc>
      </w:tr>
      <w:tr w:rsidR="00050E03" w14:paraId="4085021C" w14:textId="77777777">
        <w:tc>
          <w:tcPr>
            <w:tcW w:w="558" w:type="dxa"/>
          </w:tcPr>
          <w:p w14:paraId="44048383" w14:textId="77777777" w:rsidR="00050E03" w:rsidRPr="00D83140" w:rsidRDefault="00050E03" w:rsidP="00050E03">
            <w:pPr>
              <w:rPr>
                <w:rFonts w:asciiTheme="majorHAnsi" w:hAnsiTheme="majorHAnsi" w:cstheme="majorHAnsi"/>
                <w:szCs w:val="22"/>
              </w:rPr>
            </w:pPr>
          </w:p>
        </w:tc>
        <w:tc>
          <w:tcPr>
            <w:tcW w:w="10170" w:type="dxa"/>
          </w:tcPr>
          <w:p w14:paraId="7C360C5B" w14:textId="77777777" w:rsidR="00050E03" w:rsidRPr="00D83140" w:rsidRDefault="00050E03" w:rsidP="00050E03">
            <w:pPr>
              <w:rPr>
                <w:rFonts w:asciiTheme="majorHAnsi" w:hAnsiTheme="majorHAnsi" w:cstheme="majorHAnsi"/>
                <w:szCs w:val="22"/>
              </w:rPr>
            </w:pPr>
            <w:r w:rsidRPr="00D83140">
              <w:rPr>
                <w:rFonts w:asciiTheme="majorHAnsi" w:hAnsiTheme="majorHAnsi" w:cstheme="majorHAnsi"/>
                <w:szCs w:val="22"/>
              </w:rPr>
              <w:t>Students are able to demonstrate their use of AT.</w:t>
            </w:r>
          </w:p>
        </w:tc>
      </w:tr>
      <w:tr w:rsidR="00050E03" w:rsidRPr="008042E9" w14:paraId="7405E180" w14:textId="77777777">
        <w:tc>
          <w:tcPr>
            <w:tcW w:w="558" w:type="dxa"/>
          </w:tcPr>
          <w:p w14:paraId="49AEBA2C" w14:textId="77777777" w:rsidR="00050E03" w:rsidRPr="00D83140" w:rsidRDefault="00050E03" w:rsidP="00050E03">
            <w:pPr>
              <w:rPr>
                <w:rFonts w:asciiTheme="majorHAnsi" w:hAnsiTheme="majorHAnsi" w:cstheme="majorHAnsi"/>
                <w:szCs w:val="22"/>
              </w:rPr>
            </w:pPr>
          </w:p>
        </w:tc>
        <w:tc>
          <w:tcPr>
            <w:tcW w:w="10170" w:type="dxa"/>
          </w:tcPr>
          <w:p w14:paraId="4F290732" w14:textId="77777777" w:rsidR="00050E03" w:rsidRPr="00D83140" w:rsidRDefault="00050E03" w:rsidP="00050E03">
            <w:pPr>
              <w:rPr>
                <w:rFonts w:asciiTheme="majorHAnsi" w:hAnsiTheme="majorHAnsi" w:cstheme="majorHAnsi"/>
                <w:szCs w:val="22"/>
              </w:rPr>
            </w:pPr>
            <w:r w:rsidRPr="00D83140">
              <w:rPr>
                <w:rFonts w:asciiTheme="majorHAnsi" w:hAnsiTheme="majorHAnsi" w:cstheme="majorHAnsi"/>
                <w:szCs w:val="22"/>
              </w:rPr>
              <w:t>Specific procedures for set up and use of AT are known and followed by student and staff. (e.g. Does the student know what to do? Does the student work independently on the assigned task?)</w:t>
            </w:r>
          </w:p>
        </w:tc>
      </w:tr>
      <w:tr w:rsidR="00050E03" w:rsidRPr="00863944" w14:paraId="1785EE4F" w14:textId="77777777">
        <w:tc>
          <w:tcPr>
            <w:tcW w:w="558" w:type="dxa"/>
          </w:tcPr>
          <w:p w14:paraId="20A8F1A0" w14:textId="77777777" w:rsidR="00050E03" w:rsidRPr="00D83140" w:rsidRDefault="00050E03" w:rsidP="00050E03">
            <w:pPr>
              <w:rPr>
                <w:rFonts w:asciiTheme="majorHAnsi" w:hAnsiTheme="majorHAnsi" w:cstheme="majorHAnsi"/>
                <w:szCs w:val="22"/>
              </w:rPr>
            </w:pPr>
          </w:p>
        </w:tc>
        <w:tc>
          <w:tcPr>
            <w:tcW w:w="10170" w:type="dxa"/>
          </w:tcPr>
          <w:p w14:paraId="0C4A4000" w14:textId="77777777" w:rsidR="00050E03" w:rsidRPr="00D83140" w:rsidRDefault="00050E03" w:rsidP="00050E03">
            <w:pPr>
              <w:rPr>
                <w:rFonts w:asciiTheme="majorHAnsi" w:hAnsiTheme="majorHAnsi" w:cstheme="majorHAnsi"/>
                <w:szCs w:val="22"/>
              </w:rPr>
            </w:pPr>
            <w:r w:rsidRPr="00D83140">
              <w:rPr>
                <w:rFonts w:asciiTheme="majorHAnsi" w:hAnsiTheme="majorHAnsi" w:cstheme="majorHAnsi"/>
                <w:szCs w:val="22"/>
              </w:rPr>
              <w:t>The AT is available, in good working order, and has the content the students need.</w:t>
            </w:r>
          </w:p>
        </w:tc>
      </w:tr>
      <w:tr w:rsidR="00050E03" w:rsidRPr="00CC7731" w14:paraId="73FEAEFD" w14:textId="77777777">
        <w:tc>
          <w:tcPr>
            <w:tcW w:w="558" w:type="dxa"/>
          </w:tcPr>
          <w:p w14:paraId="081409EB" w14:textId="77777777" w:rsidR="00050E03" w:rsidRPr="00D83140" w:rsidRDefault="00050E03" w:rsidP="00050E03">
            <w:pPr>
              <w:rPr>
                <w:rFonts w:asciiTheme="majorHAnsi" w:hAnsiTheme="majorHAnsi" w:cstheme="majorHAnsi"/>
                <w:szCs w:val="22"/>
              </w:rPr>
            </w:pPr>
          </w:p>
        </w:tc>
        <w:tc>
          <w:tcPr>
            <w:tcW w:w="10170" w:type="dxa"/>
          </w:tcPr>
          <w:p w14:paraId="03CD3F36" w14:textId="77777777" w:rsidR="00050E03" w:rsidRPr="00D83140" w:rsidRDefault="00050E03" w:rsidP="00BA3C92">
            <w:pPr>
              <w:rPr>
                <w:rFonts w:asciiTheme="majorHAnsi" w:hAnsiTheme="majorHAnsi" w:cstheme="majorHAnsi"/>
                <w:szCs w:val="22"/>
              </w:rPr>
            </w:pPr>
            <w:r w:rsidRPr="00D83140">
              <w:rPr>
                <w:rFonts w:asciiTheme="majorHAnsi" w:hAnsiTheme="majorHAnsi" w:cstheme="majorHAnsi"/>
                <w:szCs w:val="22"/>
              </w:rPr>
              <w:t xml:space="preserve">Teachers </w:t>
            </w:r>
            <w:r w:rsidR="00BA3C92" w:rsidRPr="00D83140">
              <w:rPr>
                <w:rFonts w:asciiTheme="majorHAnsi" w:hAnsiTheme="majorHAnsi" w:cstheme="majorHAnsi"/>
                <w:szCs w:val="22"/>
              </w:rPr>
              <w:t xml:space="preserve">require the use of AT </w:t>
            </w:r>
            <w:r w:rsidR="00BA3C92">
              <w:rPr>
                <w:rFonts w:asciiTheme="majorHAnsi" w:hAnsiTheme="majorHAnsi" w:cstheme="majorHAnsi"/>
                <w:szCs w:val="22"/>
              </w:rPr>
              <w:t xml:space="preserve">and </w:t>
            </w:r>
            <w:r w:rsidRPr="00D83140">
              <w:rPr>
                <w:rFonts w:asciiTheme="majorHAnsi" w:hAnsiTheme="majorHAnsi" w:cstheme="majorHAnsi"/>
                <w:szCs w:val="22"/>
              </w:rPr>
              <w:t>interact with students who are using AT.</w:t>
            </w:r>
          </w:p>
        </w:tc>
      </w:tr>
      <w:tr w:rsidR="00050E03" w14:paraId="578AE43E" w14:textId="77777777">
        <w:tc>
          <w:tcPr>
            <w:tcW w:w="558" w:type="dxa"/>
          </w:tcPr>
          <w:p w14:paraId="0C8C1ED8" w14:textId="77777777" w:rsidR="00050E03" w:rsidRPr="00D83140" w:rsidRDefault="00050E03" w:rsidP="00050E03">
            <w:pPr>
              <w:rPr>
                <w:rFonts w:asciiTheme="majorHAnsi" w:hAnsiTheme="majorHAnsi" w:cstheme="majorHAnsi"/>
                <w:szCs w:val="22"/>
              </w:rPr>
            </w:pPr>
          </w:p>
        </w:tc>
        <w:tc>
          <w:tcPr>
            <w:tcW w:w="10170" w:type="dxa"/>
          </w:tcPr>
          <w:p w14:paraId="7687EC8D" w14:textId="77777777" w:rsidR="00050E03" w:rsidRPr="00D83140" w:rsidRDefault="00050E03" w:rsidP="00050E03">
            <w:pPr>
              <w:rPr>
                <w:rFonts w:asciiTheme="majorHAnsi" w:hAnsiTheme="majorHAnsi" w:cstheme="majorHAnsi"/>
                <w:szCs w:val="22"/>
              </w:rPr>
            </w:pPr>
            <w:r w:rsidRPr="00D83140">
              <w:rPr>
                <w:rFonts w:asciiTheme="majorHAnsi" w:hAnsiTheme="majorHAnsi" w:cstheme="majorHAnsi"/>
                <w:szCs w:val="22"/>
              </w:rPr>
              <w:t>The value of assistive technology in meeting individual student goals is discussed.</w:t>
            </w:r>
          </w:p>
        </w:tc>
      </w:tr>
      <w:tr w:rsidR="00050E03" w:rsidRPr="00CC7731" w14:paraId="2E650CF7" w14:textId="77777777">
        <w:tc>
          <w:tcPr>
            <w:tcW w:w="558" w:type="dxa"/>
          </w:tcPr>
          <w:p w14:paraId="066304A8" w14:textId="77777777" w:rsidR="00050E03" w:rsidRPr="00D83140" w:rsidRDefault="00050E03" w:rsidP="00050E03">
            <w:pPr>
              <w:rPr>
                <w:rFonts w:asciiTheme="majorHAnsi" w:hAnsiTheme="majorHAnsi" w:cstheme="majorHAnsi"/>
                <w:szCs w:val="22"/>
              </w:rPr>
            </w:pPr>
          </w:p>
        </w:tc>
        <w:tc>
          <w:tcPr>
            <w:tcW w:w="10170" w:type="dxa"/>
          </w:tcPr>
          <w:p w14:paraId="1FB64440" w14:textId="77777777" w:rsidR="00050E03" w:rsidRPr="00D83140" w:rsidRDefault="00050E03" w:rsidP="00050E03">
            <w:pPr>
              <w:rPr>
                <w:rFonts w:asciiTheme="majorHAnsi" w:hAnsiTheme="majorHAnsi" w:cstheme="majorHAnsi"/>
                <w:szCs w:val="22"/>
              </w:rPr>
            </w:pPr>
          </w:p>
        </w:tc>
      </w:tr>
      <w:tr w:rsidR="00050E03" w:rsidRPr="00CC7731" w14:paraId="5A387623" w14:textId="77777777">
        <w:tc>
          <w:tcPr>
            <w:tcW w:w="10728" w:type="dxa"/>
            <w:gridSpan w:val="2"/>
            <w:shd w:val="clear" w:color="auto" w:fill="8DB3E2" w:themeFill="text2" w:themeFillTint="66"/>
          </w:tcPr>
          <w:p w14:paraId="75AF1EAB" w14:textId="77777777" w:rsidR="00050E03" w:rsidRPr="00D83140" w:rsidRDefault="00050E03" w:rsidP="00050E03">
            <w:pPr>
              <w:rPr>
                <w:rFonts w:asciiTheme="majorHAnsi" w:hAnsiTheme="majorHAnsi" w:cstheme="majorHAnsi"/>
                <w:b/>
                <w:szCs w:val="22"/>
              </w:rPr>
            </w:pPr>
            <w:r w:rsidRPr="00D83140">
              <w:rPr>
                <w:rFonts w:asciiTheme="majorHAnsi" w:hAnsiTheme="majorHAnsi" w:cstheme="majorHAnsi"/>
                <w:b/>
                <w:szCs w:val="22"/>
              </w:rPr>
              <w:t>When administrators talk with teachers:</w:t>
            </w:r>
          </w:p>
        </w:tc>
      </w:tr>
      <w:tr w:rsidR="00050E03" w:rsidRPr="00CC7731" w14:paraId="02847152" w14:textId="77777777">
        <w:tc>
          <w:tcPr>
            <w:tcW w:w="558" w:type="dxa"/>
          </w:tcPr>
          <w:p w14:paraId="43190BD5" w14:textId="77777777" w:rsidR="00050E03" w:rsidRPr="00D83140" w:rsidRDefault="00050E03" w:rsidP="00050E03">
            <w:pPr>
              <w:rPr>
                <w:rFonts w:asciiTheme="majorHAnsi" w:hAnsiTheme="majorHAnsi" w:cstheme="majorHAnsi"/>
                <w:szCs w:val="22"/>
              </w:rPr>
            </w:pPr>
          </w:p>
        </w:tc>
        <w:tc>
          <w:tcPr>
            <w:tcW w:w="10170" w:type="dxa"/>
          </w:tcPr>
          <w:p w14:paraId="32E7D288" w14:textId="77777777" w:rsidR="00050E03" w:rsidRPr="00D83140" w:rsidRDefault="00050E03" w:rsidP="00050E03">
            <w:pPr>
              <w:rPr>
                <w:rFonts w:asciiTheme="majorHAnsi" w:hAnsiTheme="majorHAnsi" w:cstheme="majorHAnsi"/>
                <w:szCs w:val="22"/>
              </w:rPr>
            </w:pPr>
            <w:r w:rsidRPr="00D83140">
              <w:rPr>
                <w:rFonts w:asciiTheme="majorHAnsi" w:hAnsiTheme="majorHAnsi" w:cstheme="majorHAnsi"/>
                <w:szCs w:val="22"/>
              </w:rPr>
              <w:t>There are positive comments and appropriate questions about AT.</w:t>
            </w:r>
          </w:p>
        </w:tc>
      </w:tr>
      <w:tr w:rsidR="00050E03" w:rsidRPr="00CC7731" w14:paraId="447ECEE6" w14:textId="77777777">
        <w:tc>
          <w:tcPr>
            <w:tcW w:w="558" w:type="dxa"/>
          </w:tcPr>
          <w:p w14:paraId="2DFBF5F6" w14:textId="77777777" w:rsidR="00050E03" w:rsidRPr="00D83140" w:rsidRDefault="00050E03" w:rsidP="00050E03">
            <w:pPr>
              <w:rPr>
                <w:rFonts w:asciiTheme="majorHAnsi" w:hAnsiTheme="majorHAnsi" w:cstheme="majorHAnsi"/>
                <w:szCs w:val="22"/>
              </w:rPr>
            </w:pPr>
          </w:p>
        </w:tc>
        <w:tc>
          <w:tcPr>
            <w:tcW w:w="10170" w:type="dxa"/>
          </w:tcPr>
          <w:p w14:paraId="3617A76D" w14:textId="77777777" w:rsidR="00050E03" w:rsidRPr="00D83140" w:rsidRDefault="00050E03" w:rsidP="00BA3C92">
            <w:pPr>
              <w:rPr>
                <w:rFonts w:asciiTheme="majorHAnsi" w:hAnsiTheme="majorHAnsi" w:cstheme="majorHAnsi"/>
                <w:szCs w:val="22"/>
              </w:rPr>
            </w:pPr>
            <w:r w:rsidRPr="00D83140">
              <w:rPr>
                <w:rFonts w:asciiTheme="majorHAnsi" w:hAnsiTheme="majorHAnsi" w:cstheme="majorHAnsi"/>
                <w:szCs w:val="22"/>
              </w:rPr>
              <w:t xml:space="preserve">They ask how the </w:t>
            </w:r>
            <w:r w:rsidR="00BA3C92">
              <w:rPr>
                <w:rFonts w:asciiTheme="majorHAnsi" w:hAnsiTheme="majorHAnsi" w:cstheme="majorHAnsi"/>
                <w:szCs w:val="22"/>
              </w:rPr>
              <w:t xml:space="preserve">integration of </w:t>
            </w:r>
            <w:r w:rsidRPr="00D83140">
              <w:rPr>
                <w:rFonts w:asciiTheme="majorHAnsi" w:hAnsiTheme="majorHAnsi" w:cstheme="majorHAnsi"/>
                <w:szCs w:val="22"/>
              </w:rPr>
              <w:t>AT i</w:t>
            </w:r>
            <w:r w:rsidR="00BA3C92">
              <w:rPr>
                <w:rFonts w:asciiTheme="majorHAnsi" w:hAnsiTheme="majorHAnsi" w:cstheme="majorHAnsi"/>
                <w:szCs w:val="22"/>
              </w:rPr>
              <w:t>nto curricular and extra curricular activities is progressing</w:t>
            </w:r>
            <w:r w:rsidRPr="00D83140">
              <w:rPr>
                <w:rFonts w:asciiTheme="majorHAnsi" w:hAnsiTheme="majorHAnsi" w:cstheme="majorHAnsi"/>
                <w:szCs w:val="22"/>
              </w:rPr>
              <w:t>.</w:t>
            </w:r>
          </w:p>
        </w:tc>
      </w:tr>
      <w:tr w:rsidR="00050E03" w:rsidRPr="000E0BBE" w14:paraId="15B6C091" w14:textId="77777777">
        <w:tc>
          <w:tcPr>
            <w:tcW w:w="558" w:type="dxa"/>
          </w:tcPr>
          <w:p w14:paraId="4FD42046" w14:textId="77777777" w:rsidR="00050E03" w:rsidRPr="00D83140" w:rsidRDefault="00050E03" w:rsidP="00050E03">
            <w:pPr>
              <w:rPr>
                <w:rFonts w:asciiTheme="majorHAnsi" w:hAnsiTheme="majorHAnsi" w:cstheme="majorHAnsi"/>
                <w:szCs w:val="22"/>
              </w:rPr>
            </w:pPr>
          </w:p>
        </w:tc>
        <w:tc>
          <w:tcPr>
            <w:tcW w:w="10170" w:type="dxa"/>
          </w:tcPr>
          <w:p w14:paraId="17E70BA7" w14:textId="77777777" w:rsidR="00050E03" w:rsidRPr="00D83140" w:rsidRDefault="00050E03" w:rsidP="00050E03">
            <w:pPr>
              <w:rPr>
                <w:rFonts w:asciiTheme="majorHAnsi" w:hAnsiTheme="majorHAnsi" w:cstheme="majorHAnsi"/>
                <w:szCs w:val="22"/>
              </w:rPr>
            </w:pPr>
            <w:r w:rsidRPr="00D83140">
              <w:rPr>
                <w:rFonts w:asciiTheme="majorHAnsi" w:hAnsiTheme="majorHAnsi" w:cstheme="majorHAnsi"/>
                <w:szCs w:val="22"/>
              </w:rPr>
              <w:t>They listen for statements that indicate awareness of: (1) resources for help with AT questions or problems, and  (2) educators’ role in managing AT use.</w:t>
            </w:r>
          </w:p>
        </w:tc>
      </w:tr>
      <w:tr w:rsidR="00050E03" w:rsidRPr="00CC7731" w14:paraId="1F65C566" w14:textId="77777777">
        <w:tc>
          <w:tcPr>
            <w:tcW w:w="558" w:type="dxa"/>
          </w:tcPr>
          <w:p w14:paraId="1F062550" w14:textId="77777777" w:rsidR="00050E03" w:rsidRPr="00D83140" w:rsidRDefault="00050E03" w:rsidP="00050E03">
            <w:pPr>
              <w:rPr>
                <w:rFonts w:asciiTheme="majorHAnsi" w:hAnsiTheme="majorHAnsi" w:cstheme="majorHAnsi"/>
                <w:szCs w:val="22"/>
              </w:rPr>
            </w:pPr>
          </w:p>
        </w:tc>
        <w:tc>
          <w:tcPr>
            <w:tcW w:w="10170" w:type="dxa"/>
          </w:tcPr>
          <w:p w14:paraId="49D22F1A" w14:textId="77777777" w:rsidR="00050E03" w:rsidRPr="00D83140" w:rsidRDefault="00050E03" w:rsidP="00050E03">
            <w:pPr>
              <w:rPr>
                <w:rFonts w:asciiTheme="majorHAnsi" w:hAnsiTheme="majorHAnsi" w:cstheme="majorHAnsi"/>
                <w:szCs w:val="22"/>
              </w:rPr>
            </w:pPr>
            <w:r w:rsidRPr="00D83140">
              <w:rPr>
                <w:rFonts w:asciiTheme="majorHAnsi" w:hAnsiTheme="majorHAnsi" w:cstheme="majorHAnsi"/>
                <w:szCs w:val="22"/>
              </w:rPr>
              <w:t>They ask about plans for effective transitions.</w:t>
            </w:r>
          </w:p>
        </w:tc>
      </w:tr>
      <w:tr w:rsidR="00050E03" w:rsidRPr="00CC7731" w14:paraId="06587C27" w14:textId="77777777">
        <w:tc>
          <w:tcPr>
            <w:tcW w:w="558" w:type="dxa"/>
          </w:tcPr>
          <w:p w14:paraId="1E52A270" w14:textId="77777777" w:rsidR="00050E03" w:rsidRPr="00D83140" w:rsidRDefault="00050E03" w:rsidP="00050E03">
            <w:pPr>
              <w:rPr>
                <w:rFonts w:asciiTheme="majorHAnsi" w:hAnsiTheme="majorHAnsi" w:cstheme="majorHAnsi"/>
                <w:szCs w:val="22"/>
              </w:rPr>
            </w:pPr>
          </w:p>
        </w:tc>
        <w:tc>
          <w:tcPr>
            <w:tcW w:w="10170" w:type="dxa"/>
          </w:tcPr>
          <w:p w14:paraId="632E67FF" w14:textId="77777777" w:rsidR="00050E03" w:rsidRPr="00D83140" w:rsidRDefault="00050E03" w:rsidP="00050E03">
            <w:pPr>
              <w:rPr>
                <w:rFonts w:asciiTheme="majorHAnsi" w:hAnsiTheme="majorHAnsi" w:cstheme="majorHAnsi"/>
                <w:szCs w:val="22"/>
              </w:rPr>
            </w:pPr>
          </w:p>
        </w:tc>
      </w:tr>
      <w:tr w:rsidR="00050E03" w:rsidRPr="00CC7731" w14:paraId="06F64AAF" w14:textId="77777777">
        <w:tc>
          <w:tcPr>
            <w:tcW w:w="10728" w:type="dxa"/>
            <w:gridSpan w:val="2"/>
            <w:shd w:val="clear" w:color="auto" w:fill="8DB3E2" w:themeFill="text2" w:themeFillTint="66"/>
          </w:tcPr>
          <w:p w14:paraId="0B9FA7D5" w14:textId="77777777" w:rsidR="00050E03" w:rsidRPr="00D83140" w:rsidRDefault="00050E03" w:rsidP="00050E03">
            <w:pPr>
              <w:rPr>
                <w:rFonts w:asciiTheme="majorHAnsi" w:hAnsiTheme="majorHAnsi" w:cstheme="majorHAnsi"/>
                <w:b/>
                <w:szCs w:val="22"/>
              </w:rPr>
            </w:pPr>
            <w:r w:rsidRPr="00D83140">
              <w:rPr>
                <w:rFonts w:asciiTheme="majorHAnsi" w:hAnsiTheme="majorHAnsi" w:cstheme="majorHAnsi"/>
                <w:b/>
                <w:szCs w:val="22"/>
              </w:rPr>
              <w:t>When administrators talk with an AT Service Provider:</w:t>
            </w:r>
          </w:p>
        </w:tc>
      </w:tr>
      <w:tr w:rsidR="00050E03" w14:paraId="2A78371C" w14:textId="77777777">
        <w:tc>
          <w:tcPr>
            <w:tcW w:w="558" w:type="dxa"/>
          </w:tcPr>
          <w:p w14:paraId="319BC6CF" w14:textId="77777777" w:rsidR="00050E03" w:rsidRPr="00D83140" w:rsidRDefault="00050E03" w:rsidP="00050E03">
            <w:pPr>
              <w:rPr>
                <w:rFonts w:asciiTheme="majorHAnsi" w:hAnsiTheme="majorHAnsi" w:cstheme="majorHAnsi"/>
                <w:szCs w:val="22"/>
              </w:rPr>
            </w:pPr>
          </w:p>
        </w:tc>
        <w:tc>
          <w:tcPr>
            <w:tcW w:w="10170" w:type="dxa"/>
          </w:tcPr>
          <w:p w14:paraId="4026C59F" w14:textId="77777777" w:rsidR="00050E03" w:rsidRPr="00D83140" w:rsidRDefault="00050E03" w:rsidP="00050E03">
            <w:pPr>
              <w:rPr>
                <w:rFonts w:asciiTheme="majorHAnsi" w:hAnsiTheme="majorHAnsi" w:cstheme="majorHAnsi"/>
                <w:szCs w:val="22"/>
              </w:rPr>
            </w:pPr>
            <w:r w:rsidRPr="00D83140">
              <w:rPr>
                <w:rFonts w:asciiTheme="majorHAnsi" w:hAnsiTheme="majorHAnsi" w:cstheme="majorHAnsi"/>
                <w:szCs w:val="22"/>
              </w:rPr>
              <w:t>They ask for a list of students in their building who have AT in their IEP.</w:t>
            </w:r>
          </w:p>
        </w:tc>
      </w:tr>
      <w:tr w:rsidR="00050E03" w:rsidRPr="00CC7731" w14:paraId="228D7055" w14:textId="77777777">
        <w:tc>
          <w:tcPr>
            <w:tcW w:w="558" w:type="dxa"/>
          </w:tcPr>
          <w:p w14:paraId="60E6F88C" w14:textId="77777777" w:rsidR="00050E03" w:rsidRPr="00D83140" w:rsidRDefault="00050E03" w:rsidP="00050E03">
            <w:pPr>
              <w:rPr>
                <w:rFonts w:asciiTheme="majorHAnsi" w:hAnsiTheme="majorHAnsi" w:cstheme="majorHAnsi"/>
                <w:szCs w:val="22"/>
              </w:rPr>
            </w:pPr>
          </w:p>
        </w:tc>
        <w:tc>
          <w:tcPr>
            <w:tcW w:w="10170" w:type="dxa"/>
          </w:tcPr>
          <w:p w14:paraId="17DA08B9" w14:textId="77777777" w:rsidR="00050E03" w:rsidRPr="00D83140" w:rsidRDefault="00050E03" w:rsidP="00050E03">
            <w:pPr>
              <w:rPr>
                <w:rFonts w:asciiTheme="majorHAnsi" w:hAnsiTheme="majorHAnsi" w:cstheme="majorHAnsi"/>
                <w:szCs w:val="22"/>
              </w:rPr>
            </w:pPr>
            <w:r w:rsidRPr="00D83140">
              <w:rPr>
                <w:rFonts w:asciiTheme="majorHAnsi" w:hAnsiTheme="majorHAnsi" w:cstheme="majorHAnsi"/>
                <w:szCs w:val="22"/>
              </w:rPr>
              <w:t>They seek information about the progress of specific students who use AT.</w:t>
            </w:r>
          </w:p>
        </w:tc>
      </w:tr>
      <w:tr w:rsidR="00050E03" w:rsidRPr="00CC7731" w14:paraId="2E5535D7" w14:textId="77777777">
        <w:trPr>
          <w:trHeight w:val="341"/>
        </w:trPr>
        <w:tc>
          <w:tcPr>
            <w:tcW w:w="558" w:type="dxa"/>
          </w:tcPr>
          <w:p w14:paraId="271B3F87" w14:textId="77777777" w:rsidR="00050E03" w:rsidRPr="00D83140" w:rsidRDefault="00050E03" w:rsidP="00050E03">
            <w:pPr>
              <w:rPr>
                <w:rFonts w:asciiTheme="majorHAnsi" w:hAnsiTheme="majorHAnsi" w:cstheme="majorHAnsi"/>
                <w:szCs w:val="22"/>
              </w:rPr>
            </w:pPr>
          </w:p>
        </w:tc>
        <w:tc>
          <w:tcPr>
            <w:tcW w:w="10170" w:type="dxa"/>
          </w:tcPr>
          <w:p w14:paraId="5B60DEEE" w14:textId="77777777" w:rsidR="00050E03" w:rsidRPr="00D83140" w:rsidRDefault="00050E03" w:rsidP="00050E03">
            <w:pPr>
              <w:rPr>
                <w:rFonts w:asciiTheme="majorHAnsi" w:hAnsiTheme="majorHAnsi" w:cstheme="majorHAnsi"/>
                <w:szCs w:val="22"/>
              </w:rPr>
            </w:pPr>
            <w:r w:rsidRPr="00D83140">
              <w:rPr>
                <w:rFonts w:asciiTheme="majorHAnsi" w:hAnsiTheme="majorHAnsi" w:cstheme="majorHAnsi"/>
                <w:szCs w:val="22"/>
              </w:rPr>
              <w:t>They investigate the kinds of supports and services that the AT support person provides.</w:t>
            </w:r>
          </w:p>
        </w:tc>
      </w:tr>
      <w:tr w:rsidR="00050E03" w:rsidRPr="00CC7731" w14:paraId="3C427655" w14:textId="77777777">
        <w:tc>
          <w:tcPr>
            <w:tcW w:w="558" w:type="dxa"/>
          </w:tcPr>
          <w:p w14:paraId="15FF49BB" w14:textId="77777777" w:rsidR="00050E03" w:rsidRPr="00D83140" w:rsidRDefault="00050E03" w:rsidP="00050E03">
            <w:pPr>
              <w:rPr>
                <w:rFonts w:asciiTheme="majorHAnsi" w:hAnsiTheme="majorHAnsi" w:cstheme="majorHAnsi"/>
                <w:szCs w:val="22"/>
              </w:rPr>
            </w:pPr>
          </w:p>
        </w:tc>
        <w:tc>
          <w:tcPr>
            <w:tcW w:w="10170" w:type="dxa"/>
          </w:tcPr>
          <w:p w14:paraId="7DBC4F7D" w14:textId="77777777" w:rsidR="00050E03" w:rsidRPr="00D83140" w:rsidRDefault="00050E03" w:rsidP="00BA3C92">
            <w:pPr>
              <w:rPr>
                <w:rFonts w:asciiTheme="majorHAnsi" w:hAnsiTheme="majorHAnsi" w:cstheme="majorHAnsi"/>
                <w:szCs w:val="22"/>
              </w:rPr>
            </w:pPr>
            <w:r w:rsidRPr="00D83140">
              <w:rPr>
                <w:rFonts w:asciiTheme="majorHAnsi" w:hAnsiTheme="majorHAnsi" w:cstheme="majorHAnsi"/>
                <w:szCs w:val="22"/>
              </w:rPr>
              <w:t xml:space="preserve">They tell the AT </w:t>
            </w:r>
            <w:r w:rsidR="00BA3C92">
              <w:rPr>
                <w:rFonts w:asciiTheme="majorHAnsi" w:hAnsiTheme="majorHAnsi" w:cstheme="majorHAnsi"/>
                <w:szCs w:val="22"/>
              </w:rPr>
              <w:t>service provider</w:t>
            </w:r>
            <w:r w:rsidRPr="00D83140">
              <w:rPr>
                <w:rFonts w:asciiTheme="majorHAnsi" w:hAnsiTheme="majorHAnsi" w:cstheme="majorHAnsi"/>
                <w:szCs w:val="22"/>
              </w:rPr>
              <w:t xml:space="preserve"> whe</w:t>
            </w:r>
            <w:r w:rsidR="00BA3C92">
              <w:rPr>
                <w:rFonts w:asciiTheme="majorHAnsi" w:hAnsiTheme="majorHAnsi" w:cstheme="majorHAnsi"/>
                <w:szCs w:val="22"/>
              </w:rPr>
              <w:t>n</w:t>
            </w:r>
            <w:r w:rsidRPr="00D83140">
              <w:rPr>
                <w:rFonts w:asciiTheme="majorHAnsi" w:hAnsiTheme="majorHAnsi" w:cstheme="majorHAnsi"/>
                <w:szCs w:val="22"/>
              </w:rPr>
              <w:t xml:space="preserve"> they want to be more directly involved in AT planning.</w:t>
            </w:r>
          </w:p>
        </w:tc>
      </w:tr>
      <w:tr w:rsidR="00050E03" w14:paraId="218C2556" w14:textId="77777777">
        <w:tc>
          <w:tcPr>
            <w:tcW w:w="558" w:type="dxa"/>
          </w:tcPr>
          <w:p w14:paraId="5CC26189" w14:textId="77777777" w:rsidR="00050E03" w:rsidRPr="00D83140" w:rsidRDefault="00050E03" w:rsidP="00050E03">
            <w:pPr>
              <w:rPr>
                <w:rFonts w:asciiTheme="majorHAnsi" w:hAnsiTheme="majorHAnsi" w:cstheme="majorHAnsi"/>
                <w:szCs w:val="22"/>
              </w:rPr>
            </w:pPr>
          </w:p>
        </w:tc>
        <w:tc>
          <w:tcPr>
            <w:tcW w:w="10170" w:type="dxa"/>
          </w:tcPr>
          <w:p w14:paraId="2824A9A0" w14:textId="77777777" w:rsidR="00050E03" w:rsidRPr="00D83140" w:rsidRDefault="00050E03" w:rsidP="00050E03">
            <w:pPr>
              <w:rPr>
                <w:rFonts w:asciiTheme="majorHAnsi" w:hAnsiTheme="majorHAnsi" w:cstheme="majorHAnsi"/>
                <w:szCs w:val="22"/>
              </w:rPr>
            </w:pPr>
            <w:r w:rsidRPr="00D83140">
              <w:rPr>
                <w:rFonts w:asciiTheme="majorHAnsi" w:hAnsiTheme="majorHAnsi" w:cstheme="majorHAnsi"/>
                <w:szCs w:val="22"/>
              </w:rPr>
              <w:t>They ask about incoming students who may need AT.</w:t>
            </w:r>
          </w:p>
        </w:tc>
      </w:tr>
      <w:tr w:rsidR="00050E03" w:rsidRPr="00CC7731" w14:paraId="31E63B4D" w14:textId="77777777">
        <w:tc>
          <w:tcPr>
            <w:tcW w:w="558" w:type="dxa"/>
          </w:tcPr>
          <w:p w14:paraId="18810F4A" w14:textId="77777777" w:rsidR="00050E03" w:rsidRPr="00D83140" w:rsidRDefault="00050E03" w:rsidP="00050E03">
            <w:pPr>
              <w:rPr>
                <w:rFonts w:asciiTheme="majorHAnsi" w:hAnsiTheme="majorHAnsi" w:cstheme="majorHAnsi"/>
                <w:szCs w:val="22"/>
              </w:rPr>
            </w:pPr>
          </w:p>
        </w:tc>
        <w:tc>
          <w:tcPr>
            <w:tcW w:w="10170" w:type="dxa"/>
          </w:tcPr>
          <w:p w14:paraId="2A344275" w14:textId="77777777" w:rsidR="00050E03" w:rsidRPr="00D83140" w:rsidRDefault="00E81ED6" w:rsidP="00050E03">
            <w:pPr>
              <w:rPr>
                <w:rFonts w:asciiTheme="majorHAnsi" w:hAnsiTheme="majorHAnsi" w:cstheme="majorHAnsi"/>
                <w:szCs w:val="22"/>
              </w:rPr>
            </w:pPr>
            <w:r>
              <w:rPr>
                <w:rFonts w:asciiTheme="majorHAnsi" w:hAnsiTheme="majorHAnsi" w:cstheme="majorHAnsi"/>
                <w:szCs w:val="22"/>
              </w:rPr>
              <w:t xml:space="preserve">They </w:t>
            </w:r>
            <w:r w:rsidR="00050E03" w:rsidRPr="00D83140">
              <w:rPr>
                <w:rFonts w:asciiTheme="majorHAnsi" w:hAnsiTheme="majorHAnsi" w:cstheme="majorHAnsi"/>
                <w:szCs w:val="22"/>
              </w:rPr>
              <w:t>plan for identification and provision of AT devices/services that will be needed in the future.</w:t>
            </w:r>
          </w:p>
        </w:tc>
      </w:tr>
      <w:tr w:rsidR="00050E03" w14:paraId="55E39FE6" w14:textId="77777777">
        <w:tc>
          <w:tcPr>
            <w:tcW w:w="558" w:type="dxa"/>
          </w:tcPr>
          <w:p w14:paraId="687DC6AC" w14:textId="77777777" w:rsidR="00050E03" w:rsidRPr="00D83140" w:rsidRDefault="00050E03" w:rsidP="00050E03">
            <w:pPr>
              <w:rPr>
                <w:rFonts w:asciiTheme="majorHAnsi" w:hAnsiTheme="majorHAnsi" w:cstheme="majorHAnsi"/>
                <w:szCs w:val="22"/>
              </w:rPr>
            </w:pPr>
          </w:p>
        </w:tc>
        <w:tc>
          <w:tcPr>
            <w:tcW w:w="10170" w:type="dxa"/>
          </w:tcPr>
          <w:p w14:paraId="3C3B9C30" w14:textId="77777777" w:rsidR="00050E03" w:rsidRPr="00D83140" w:rsidRDefault="00050E03" w:rsidP="00050E03">
            <w:pPr>
              <w:pStyle w:val="ListParagraph"/>
              <w:ind w:left="0"/>
              <w:rPr>
                <w:rFonts w:asciiTheme="majorHAnsi" w:hAnsiTheme="majorHAnsi" w:cstheme="majorHAnsi"/>
                <w:szCs w:val="22"/>
              </w:rPr>
            </w:pPr>
            <w:r w:rsidRPr="00D83140">
              <w:rPr>
                <w:rFonts w:asciiTheme="majorHAnsi" w:hAnsiTheme="majorHAnsi" w:cstheme="majorHAnsi"/>
                <w:szCs w:val="22"/>
              </w:rPr>
              <w:t>They discuss overall AT use in the school with identified areas of need or concern.</w:t>
            </w:r>
          </w:p>
        </w:tc>
      </w:tr>
      <w:tr w:rsidR="00B47A12" w14:paraId="495288B9" w14:textId="77777777">
        <w:tc>
          <w:tcPr>
            <w:tcW w:w="558" w:type="dxa"/>
          </w:tcPr>
          <w:p w14:paraId="187A18D1" w14:textId="77777777" w:rsidR="00B47A12" w:rsidRPr="00D83140" w:rsidRDefault="00B47A12" w:rsidP="00050E03">
            <w:pPr>
              <w:rPr>
                <w:rFonts w:asciiTheme="majorHAnsi" w:hAnsiTheme="majorHAnsi" w:cstheme="majorHAnsi"/>
                <w:szCs w:val="22"/>
              </w:rPr>
            </w:pPr>
          </w:p>
        </w:tc>
        <w:tc>
          <w:tcPr>
            <w:tcW w:w="10170" w:type="dxa"/>
          </w:tcPr>
          <w:p w14:paraId="1F16D0BC" w14:textId="77777777" w:rsidR="00B47A12" w:rsidRPr="00D83140" w:rsidRDefault="00B47A12" w:rsidP="00050E03">
            <w:pPr>
              <w:pStyle w:val="ListParagraph"/>
              <w:ind w:left="0"/>
              <w:rPr>
                <w:rFonts w:asciiTheme="majorHAnsi" w:hAnsiTheme="majorHAnsi" w:cstheme="majorHAnsi"/>
                <w:szCs w:val="22"/>
              </w:rPr>
            </w:pPr>
          </w:p>
        </w:tc>
      </w:tr>
    </w:tbl>
    <w:p w14:paraId="7E540588" w14:textId="77777777" w:rsidR="00B3028B" w:rsidRPr="006764C5" w:rsidRDefault="00F356E8" w:rsidP="00424AE8">
      <w:pPr>
        <w:pBdr>
          <w:top w:val="thickThinSmallGap" w:sz="24" w:space="1" w:color="auto"/>
          <w:left w:val="thickThinSmallGap" w:sz="24" w:space="4" w:color="auto"/>
          <w:bottom w:val="thinThickSmallGap" w:sz="24" w:space="1" w:color="auto"/>
          <w:right w:val="thinThickSmallGap" w:sz="24" w:space="0" w:color="auto"/>
        </w:pBdr>
        <w:shd w:val="clear" w:color="auto" w:fill="3366FF"/>
        <w:ind w:right="180"/>
        <w:jc w:val="center"/>
        <w:rPr>
          <w:rFonts w:asciiTheme="majorHAnsi" w:hAnsiTheme="majorHAnsi"/>
          <w:color w:val="FFFFFF" w:themeColor="background1"/>
        </w:rPr>
      </w:pPr>
      <w:r w:rsidRPr="006764C5">
        <w:rPr>
          <w:rFonts w:asciiTheme="majorHAnsi" w:hAnsiTheme="majorHAnsi"/>
          <w:color w:val="FFFFFF" w:themeColor="background1"/>
        </w:rPr>
        <w:t>S</w:t>
      </w:r>
      <w:r w:rsidR="00502752" w:rsidRPr="006764C5">
        <w:rPr>
          <w:rFonts w:asciiTheme="majorHAnsi" w:hAnsiTheme="majorHAnsi"/>
          <w:color w:val="FFFFFF" w:themeColor="background1"/>
        </w:rPr>
        <w:t xml:space="preserve">chools where </w:t>
      </w:r>
      <w:r w:rsidR="00766315" w:rsidRPr="006764C5">
        <w:rPr>
          <w:rFonts w:asciiTheme="majorHAnsi" w:hAnsiTheme="majorHAnsi"/>
          <w:color w:val="FFFFFF" w:themeColor="background1"/>
        </w:rPr>
        <w:t>administrator</w:t>
      </w:r>
      <w:r w:rsidR="00502752" w:rsidRPr="006764C5">
        <w:rPr>
          <w:rFonts w:asciiTheme="majorHAnsi" w:hAnsiTheme="majorHAnsi"/>
          <w:color w:val="FFFFFF" w:themeColor="background1"/>
        </w:rPr>
        <w:t>s value</w:t>
      </w:r>
      <w:r w:rsidR="00766315" w:rsidRPr="006764C5">
        <w:rPr>
          <w:rFonts w:asciiTheme="majorHAnsi" w:hAnsiTheme="majorHAnsi"/>
          <w:color w:val="FFFFFF" w:themeColor="background1"/>
        </w:rPr>
        <w:t xml:space="preserve"> technology make greater strides </w:t>
      </w:r>
      <w:r w:rsidR="00883FEC" w:rsidRPr="006764C5">
        <w:rPr>
          <w:rFonts w:asciiTheme="majorHAnsi" w:hAnsiTheme="majorHAnsi"/>
          <w:color w:val="FFFFFF" w:themeColor="background1"/>
        </w:rPr>
        <w:t xml:space="preserve">in effectively </w:t>
      </w:r>
      <w:proofErr w:type="gramStart"/>
      <w:r w:rsidR="00883FEC" w:rsidRPr="006764C5">
        <w:rPr>
          <w:rFonts w:asciiTheme="majorHAnsi" w:hAnsiTheme="majorHAnsi"/>
          <w:color w:val="FFFFFF" w:themeColor="background1"/>
        </w:rPr>
        <w:t>using  technology</w:t>
      </w:r>
      <w:proofErr w:type="gramEnd"/>
      <w:r w:rsidR="00883FEC" w:rsidRPr="006764C5">
        <w:rPr>
          <w:rFonts w:asciiTheme="majorHAnsi" w:hAnsiTheme="majorHAnsi"/>
          <w:color w:val="FFFFFF" w:themeColor="background1"/>
        </w:rPr>
        <w:t>.</w:t>
      </w:r>
    </w:p>
    <w:sectPr w:rsidR="00B3028B" w:rsidRPr="006764C5" w:rsidSect="00B43CCC">
      <w:footerReference w:type="default" r:id="rId13"/>
      <w:pgSz w:w="12240" w:h="15840"/>
      <w:pgMar w:top="720" w:right="720" w:bottom="720" w:left="720" w:header="720" w:footer="28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33DF59" w14:textId="77777777" w:rsidR="00B43CCC" w:rsidRDefault="00B43CCC" w:rsidP="00F234F7">
      <w:r>
        <w:separator/>
      </w:r>
    </w:p>
  </w:endnote>
  <w:endnote w:type="continuationSeparator" w:id="0">
    <w:p w14:paraId="118FB69C" w14:textId="77777777" w:rsidR="00B43CCC" w:rsidRDefault="00B43CCC" w:rsidP="00F234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PMingLiU-ExtB">
    <w:panose1 w:val="02020500000000000000"/>
    <w:charset w:val="88"/>
    <w:family w:val="roman"/>
    <w:pitch w:val="variable"/>
    <w:sig w:usb0="8000002F" w:usb1="0A080008" w:usb2="00000010"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A34521" w14:textId="1D1A1E62" w:rsidR="00CF23E9" w:rsidRDefault="000A23DB" w:rsidP="00CF23E9">
    <w:pPr>
      <w:pStyle w:val="Footer"/>
      <w:ind w:left="1260" w:hanging="1260"/>
      <w:jc w:val="center"/>
      <w:rPr>
        <w:rStyle w:val="Hyperlink"/>
        <w:sz w:val="18"/>
        <w:szCs w:val="18"/>
      </w:rPr>
    </w:pPr>
    <w:r>
      <w:rPr>
        <w:sz w:val="18"/>
        <w:szCs w:val="18"/>
      </w:rPr>
      <w:t xml:space="preserve">      </w:t>
    </w:r>
    <w:r w:rsidR="00CF23E9" w:rsidRPr="00961E14">
      <w:rPr>
        <w:b/>
        <w:sz w:val="18"/>
        <w:szCs w:val="18"/>
      </w:rPr>
      <w:t>© Bowser, G. &amp; Reed, P. (20</w:t>
    </w:r>
    <w:r w:rsidR="00A43DD9">
      <w:rPr>
        <w:b/>
        <w:sz w:val="18"/>
        <w:szCs w:val="18"/>
      </w:rPr>
      <w:t>24</w:t>
    </w:r>
    <w:r w:rsidR="00CF23E9" w:rsidRPr="00624301">
      <w:rPr>
        <w:sz w:val="18"/>
        <w:szCs w:val="18"/>
      </w:rPr>
      <w:t xml:space="preserve">).   Coalition for Assistive Technology in Oregon </w:t>
    </w:r>
    <w:hyperlink r:id="rId1" w:history="1">
      <w:r w:rsidR="00CF23E9" w:rsidRPr="00624301">
        <w:rPr>
          <w:rStyle w:val="Hyperlink"/>
          <w:sz w:val="18"/>
          <w:szCs w:val="18"/>
        </w:rPr>
        <w:t>www.educationtechpoints.org</w:t>
      </w:r>
    </w:hyperlink>
  </w:p>
  <w:p w14:paraId="4ED785EF" w14:textId="3D39FD16" w:rsidR="00831CFB" w:rsidRPr="00961E14" w:rsidRDefault="00831CFB" w:rsidP="00CF23E9">
    <w:pPr>
      <w:pStyle w:val="Footer"/>
      <w:ind w:left="1260" w:hanging="1260"/>
      <w:jc w:val="center"/>
      <w:rPr>
        <w:b/>
        <w:sz w:val="18"/>
        <w:szCs w:val="18"/>
      </w:rPr>
    </w:pPr>
    <w:r>
      <w:rPr>
        <w:sz w:val="20"/>
      </w:rPr>
      <w:t xml:space="preserve">Permission to use is granted if credit is retained.  </w:t>
    </w:r>
  </w:p>
  <w:p w14:paraId="0C9FCB26" w14:textId="77777777" w:rsidR="000A23DB" w:rsidRPr="006C454F" w:rsidRDefault="000A23DB" w:rsidP="006C454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479C51" w14:textId="77777777" w:rsidR="00B43CCC" w:rsidRDefault="00B43CCC" w:rsidP="00F234F7">
      <w:r>
        <w:separator/>
      </w:r>
    </w:p>
  </w:footnote>
  <w:footnote w:type="continuationSeparator" w:id="0">
    <w:p w14:paraId="3EC2C289" w14:textId="77777777" w:rsidR="00B43CCC" w:rsidRDefault="00B43CCC" w:rsidP="00F234F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391674"/>
    <w:multiLevelType w:val="hybridMultilevel"/>
    <w:tmpl w:val="4238DE92"/>
    <w:lvl w:ilvl="0" w:tplc="D3FE6568">
      <w:start w:val="1"/>
      <w:numFmt w:val="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B02130"/>
    <w:multiLevelType w:val="hybridMultilevel"/>
    <w:tmpl w:val="C284CC50"/>
    <w:lvl w:ilvl="0" w:tplc="D3FE6568">
      <w:start w:val="1"/>
      <w:numFmt w:val="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157638"/>
    <w:multiLevelType w:val="hybridMultilevel"/>
    <w:tmpl w:val="368612A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9D94FA4"/>
    <w:multiLevelType w:val="hybridMultilevel"/>
    <w:tmpl w:val="F782F226"/>
    <w:lvl w:ilvl="0" w:tplc="D3FE6568">
      <w:start w:val="1"/>
      <w:numFmt w:val="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6751E8"/>
    <w:multiLevelType w:val="hybridMultilevel"/>
    <w:tmpl w:val="FE3A7AF6"/>
    <w:lvl w:ilvl="0" w:tplc="D3FE6568">
      <w:start w:val="1"/>
      <w:numFmt w:val="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8DF3415"/>
    <w:multiLevelType w:val="hybridMultilevel"/>
    <w:tmpl w:val="22F8FEE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C0767C"/>
    <w:multiLevelType w:val="hybridMultilevel"/>
    <w:tmpl w:val="63F29514"/>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381C59BA"/>
    <w:multiLevelType w:val="hybridMultilevel"/>
    <w:tmpl w:val="1856F0D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Aria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Arial"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Arial"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3AD3652D"/>
    <w:multiLevelType w:val="hybridMultilevel"/>
    <w:tmpl w:val="69F2C3F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E741B65"/>
    <w:multiLevelType w:val="hybridMultilevel"/>
    <w:tmpl w:val="626A057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6C35C74"/>
    <w:multiLevelType w:val="hybridMultilevel"/>
    <w:tmpl w:val="530A1C10"/>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4AAC7E2E"/>
    <w:multiLevelType w:val="hybridMultilevel"/>
    <w:tmpl w:val="D91230C4"/>
    <w:lvl w:ilvl="0" w:tplc="D3FE6568">
      <w:start w:val="1"/>
      <w:numFmt w:val="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C89769D"/>
    <w:multiLevelType w:val="hybridMultilevel"/>
    <w:tmpl w:val="5C640008"/>
    <w:lvl w:ilvl="0" w:tplc="D3FE6568">
      <w:start w:val="1"/>
      <w:numFmt w:val="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4CE1C49"/>
    <w:multiLevelType w:val="hybridMultilevel"/>
    <w:tmpl w:val="C52E13E6"/>
    <w:lvl w:ilvl="0" w:tplc="D3FE6568">
      <w:start w:val="1"/>
      <w:numFmt w:val="bullet"/>
      <w:lvlText w:val=""/>
      <w:lvlJc w:val="left"/>
      <w:pPr>
        <w:ind w:left="720" w:hanging="144"/>
      </w:pPr>
      <w:rPr>
        <w:rFonts w:ascii="Symbol" w:hAnsi="Symbol" w:hint="default"/>
      </w:rPr>
    </w:lvl>
    <w:lvl w:ilvl="1" w:tplc="04090003" w:tentative="1">
      <w:start w:val="1"/>
      <w:numFmt w:val="bullet"/>
      <w:lvlText w:val="o"/>
      <w:lvlJc w:val="left"/>
      <w:pPr>
        <w:ind w:left="2016" w:hanging="360"/>
      </w:pPr>
      <w:rPr>
        <w:rFonts w:ascii="Courier New" w:hAnsi="Courier New" w:hint="default"/>
      </w:rPr>
    </w:lvl>
    <w:lvl w:ilvl="2" w:tplc="04090005" w:tentative="1">
      <w:start w:val="1"/>
      <w:numFmt w:val="bullet"/>
      <w:lvlText w:val=""/>
      <w:lvlJc w:val="left"/>
      <w:pPr>
        <w:ind w:left="2736" w:hanging="360"/>
      </w:pPr>
      <w:rPr>
        <w:rFonts w:ascii="Wingdings" w:hAnsi="Wingdings" w:hint="default"/>
      </w:rPr>
    </w:lvl>
    <w:lvl w:ilvl="3" w:tplc="04090001" w:tentative="1">
      <w:start w:val="1"/>
      <w:numFmt w:val="bullet"/>
      <w:lvlText w:val=""/>
      <w:lvlJc w:val="left"/>
      <w:pPr>
        <w:ind w:left="3456" w:hanging="360"/>
      </w:pPr>
      <w:rPr>
        <w:rFonts w:ascii="Symbol" w:hAnsi="Symbol" w:hint="default"/>
      </w:rPr>
    </w:lvl>
    <w:lvl w:ilvl="4" w:tplc="04090003" w:tentative="1">
      <w:start w:val="1"/>
      <w:numFmt w:val="bullet"/>
      <w:lvlText w:val="o"/>
      <w:lvlJc w:val="left"/>
      <w:pPr>
        <w:ind w:left="4176" w:hanging="360"/>
      </w:pPr>
      <w:rPr>
        <w:rFonts w:ascii="Courier New" w:hAnsi="Courier New" w:hint="default"/>
      </w:rPr>
    </w:lvl>
    <w:lvl w:ilvl="5" w:tplc="04090005" w:tentative="1">
      <w:start w:val="1"/>
      <w:numFmt w:val="bullet"/>
      <w:lvlText w:val=""/>
      <w:lvlJc w:val="left"/>
      <w:pPr>
        <w:ind w:left="4896" w:hanging="360"/>
      </w:pPr>
      <w:rPr>
        <w:rFonts w:ascii="Wingdings" w:hAnsi="Wingdings" w:hint="default"/>
      </w:rPr>
    </w:lvl>
    <w:lvl w:ilvl="6" w:tplc="04090001" w:tentative="1">
      <w:start w:val="1"/>
      <w:numFmt w:val="bullet"/>
      <w:lvlText w:val=""/>
      <w:lvlJc w:val="left"/>
      <w:pPr>
        <w:ind w:left="5616" w:hanging="360"/>
      </w:pPr>
      <w:rPr>
        <w:rFonts w:ascii="Symbol" w:hAnsi="Symbol" w:hint="default"/>
      </w:rPr>
    </w:lvl>
    <w:lvl w:ilvl="7" w:tplc="04090003" w:tentative="1">
      <w:start w:val="1"/>
      <w:numFmt w:val="bullet"/>
      <w:lvlText w:val="o"/>
      <w:lvlJc w:val="left"/>
      <w:pPr>
        <w:ind w:left="6336" w:hanging="360"/>
      </w:pPr>
      <w:rPr>
        <w:rFonts w:ascii="Courier New" w:hAnsi="Courier New" w:hint="default"/>
      </w:rPr>
    </w:lvl>
    <w:lvl w:ilvl="8" w:tplc="04090005" w:tentative="1">
      <w:start w:val="1"/>
      <w:numFmt w:val="bullet"/>
      <w:lvlText w:val=""/>
      <w:lvlJc w:val="left"/>
      <w:pPr>
        <w:ind w:left="7056" w:hanging="360"/>
      </w:pPr>
      <w:rPr>
        <w:rFonts w:ascii="Wingdings" w:hAnsi="Wingdings" w:hint="default"/>
      </w:rPr>
    </w:lvl>
  </w:abstractNum>
  <w:abstractNum w:abstractNumId="14" w15:restartNumberingAfterBreak="0">
    <w:nsid w:val="54E52DEF"/>
    <w:multiLevelType w:val="hybridMultilevel"/>
    <w:tmpl w:val="210E58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A5D7229"/>
    <w:multiLevelType w:val="hybridMultilevel"/>
    <w:tmpl w:val="A05A4C10"/>
    <w:lvl w:ilvl="0" w:tplc="D3FE6568">
      <w:start w:val="1"/>
      <w:numFmt w:val="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AA5314C"/>
    <w:multiLevelType w:val="hybridMultilevel"/>
    <w:tmpl w:val="EE0A790A"/>
    <w:lvl w:ilvl="0" w:tplc="D3FE6568">
      <w:start w:val="1"/>
      <w:numFmt w:val="bullet"/>
      <w:lvlText w:val=""/>
      <w:lvlJc w:val="left"/>
      <w:pPr>
        <w:ind w:left="144" w:hanging="144"/>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5AA954D0"/>
    <w:multiLevelType w:val="hybridMultilevel"/>
    <w:tmpl w:val="D706A5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628C5CD6"/>
    <w:multiLevelType w:val="multilevel"/>
    <w:tmpl w:val="C428E378"/>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hint="default"/>
      </w:rPr>
    </w:lvl>
    <w:lvl w:ilvl="8">
      <w:start w:val="1"/>
      <w:numFmt w:val="bullet"/>
      <w:lvlText w:val=""/>
      <w:lvlJc w:val="left"/>
      <w:pPr>
        <w:ind w:left="6120" w:hanging="360"/>
      </w:pPr>
      <w:rPr>
        <w:rFonts w:ascii="Wingdings" w:hAnsi="Wingdings" w:hint="default"/>
      </w:rPr>
    </w:lvl>
  </w:abstractNum>
  <w:abstractNum w:abstractNumId="19" w15:restartNumberingAfterBreak="0">
    <w:nsid w:val="6FF71832"/>
    <w:multiLevelType w:val="hybridMultilevel"/>
    <w:tmpl w:val="7748A738"/>
    <w:lvl w:ilvl="0" w:tplc="0409000F">
      <w:start w:val="3"/>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3A971ED"/>
    <w:multiLevelType w:val="hybridMultilevel"/>
    <w:tmpl w:val="C428E3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79A62E6F"/>
    <w:multiLevelType w:val="hybridMultilevel"/>
    <w:tmpl w:val="4DBA70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50174241">
    <w:abstractNumId w:val="2"/>
  </w:num>
  <w:num w:numId="2" w16cid:durableId="721095005">
    <w:abstractNumId w:val="20"/>
  </w:num>
  <w:num w:numId="3" w16cid:durableId="1985506919">
    <w:abstractNumId w:val="18"/>
  </w:num>
  <w:num w:numId="4" w16cid:durableId="1537497891">
    <w:abstractNumId w:val="16"/>
  </w:num>
  <w:num w:numId="5" w16cid:durableId="226230587">
    <w:abstractNumId w:val="0"/>
  </w:num>
  <w:num w:numId="6" w16cid:durableId="2016297017">
    <w:abstractNumId w:val="3"/>
  </w:num>
  <w:num w:numId="7" w16cid:durableId="1982926908">
    <w:abstractNumId w:val="11"/>
  </w:num>
  <w:num w:numId="8" w16cid:durableId="1614939906">
    <w:abstractNumId w:val="12"/>
  </w:num>
  <w:num w:numId="9" w16cid:durableId="1127505665">
    <w:abstractNumId w:val="15"/>
  </w:num>
  <w:num w:numId="10" w16cid:durableId="858154934">
    <w:abstractNumId w:val="1"/>
  </w:num>
  <w:num w:numId="11" w16cid:durableId="1966890635">
    <w:abstractNumId w:val="14"/>
  </w:num>
  <w:num w:numId="12" w16cid:durableId="1493794008">
    <w:abstractNumId w:val="21"/>
  </w:num>
  <w:num w:numId="13" w16cid:durableId="775833893">
    <w:abstractNumId w:val="9"/>
  </w:num>
  <w:num w:numId="14" w16cid:durableId="1210991666">
    <w:abstractNumId w:val="19"/>
  </w:num>
  <w:num w:numId="15" w16cid:durableId="1244295415">
    <w:abstractNumId w:val="17"/>
  </w:num>
  <w:num w:numId="16" w16cid:durableId="1330062192">
    <w:abstractNumId w:val="10"/>
  </w:num>
  <w:num w:numId="17" w16cid:durableId="439422657">
    <w:abstractNumId w:val="4"/>
  </w:num>
  <w:num w:numId="18" w16cid:durableId="386759689">
    <w:abstractNumId w:val="7"/>
  </w:num>
  <w:num w:numId="19" w16cid:durableId="1318152578">
    <w:abstractNumId w:val="13"/>
  </w:num>
  <w:num w:numId="20" w16cid:durableId="232006713">
    <w:abstractNumId w:val="8"/>
  </w:num>
  <w:num w:numId="21" w16cid:durableId="1885210554">
    <w:abstractNumId w:val="6"/>
  </w:num>
  <w:num w:numId="22" w16cid:durableId="108549030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oNotTrackMoves/>
  <w:defaultTabStop w:val="720"/>
  <w:drawingGridHorizontalSpacing w:val="120"/>
  <w:displayHorizontalDrawingGridEvery w:val="0"/>
  <w:displayVerticalDrawingGridEvery w:val="0"/>
  <w:doNotShadeFormData/>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Setting w:name="useWord2013TrackBottomHyphenation" w:uri="http://schemas.microsoft.com/office/word" w:val="1"/>
  </w:compat>
  <w:rsids>
    <w:rsidRoot w:val="00AE3EE7"/>
    <w:rsid w:val="00021613"/>
    <w:rsid w:val="000317E8"/>
    <w:rsid w:val="00050E03"/>
    <w:rsid w:val="00056D3B"/>
    <w:rsid w:val="0008699F"/>
    <w:rsid w:val="000A23DB"/>
    <w:rsid w:val="000E0BBE"/>
    <w:rsid w:val="000E6369"/>
    <w:rsid w:val="00114282"/>
    <w:rsid w:val="0012776F"/>
    <w:rsid w:val="001538DC"/>
    <w:rsid w:val="00157A4C"/>
    <w:rsid w:val="00170CEB"/>
    <w:rsid w:val="0017213D"/>
    <w:rsid w:val="0017319C"/>
    <w:rsid w:val="00194D8C"/>
    <w:rsid w:val="001A1B84"/>
    <w:rsid w:val="001A1D69"/>
    <w:rsid w:val="001A1E2A"/>
    <w:rsid w:val="001A4097"/>
    <w:rsid w:val="001C29F6"/>
    <w:rsid w:val="001E4402"/>
    <w:rsid w:val="001F776A"/>
    <w:rsid w:val="00201BBF"/>
    <w:rsid w:val="002104E3"/>
    <w:rsid w:val="00224D79"/>
    <w:rsid w:val="00225092"/>
    <w:rsid w:val="0024350D"/>
    <w:rsid w:val="00250447"/>
    <w:rsid w:val="00260E1B"/>
    <w:rsid w:val="00263746"/>
    <w:rsid w:val="0026601C"/>
    <w:rsid w:val="002664FC"/>
    <w:rsid w:val="002919F9"/>
    <w:rsid w:val="002C55E8"/>
    <w:rsid w:val="002D0469"/>
    <w:rsid w:val="002E7086"/>
    <w:rsid w:val="00307C6D"/>
    <w:rsid w:val="003149FA"/>
    <w:rsid w:val="00324735"/>
    <w:rsid w:val="00331C9D"/>
    <w:rsid w:val="0034441F"/>
    <w:rsid w:val="00352B92"/>
    <w:rsid w:val="00362A55"/>
    <w:rsid w:val="00366D75"/>
    <w:rsid w:val="00395A21"/>
    <w:rsid w:val="003B1C3B"/>
    <w:rsid w:val="003C07E8"/>
    <w:rsid w:val="003C520D"/>
    <w:rsid w:val="003D2430"/>
    <w:rsid w:val="00400C0F"/>
    <w:rsid w:val="004012CF"/>
    <w:rsid w:val="004116DD"/>
    <w:rsid w:val="004126DC"/>
    <w:rsid w:val="00417ECA"/>
    <w:rsid w:val="00424AE8"/>
    <w:rsid w:val="004504E0"/>
    <w:rsid w:val="0045341F"/>
    <w:rsid w:val="00465AEF"/>
    <w:rsid w:val="00475C84"/>
    <w:rsid w:val="004975F7"/>
    <w:rsid w:val="004A567B"/>
    <w:rsid w:val="004B557B"/>
    <w:rsid w:val="00502752"/>
    <w:rsid w:val="00542116"/>
    <w:rsid w:val="00552A13"/>
    <w:rsid w:val="005579D1"/>
    <w:rsid w:val="00561041"/>
    <w:rsid w:val="005649B5"/>
    <w:rsid w:val="005826E3"/>
    <w:rsid w:val="005856E0"/>
    <w:rsid w:val="00593BBE"/>
    <w:rsid w:val="005955F6"/>
    <w:rsid w:val="005B0458"/>
    <w:rsid w:val="005B1110"/>
    <w:rsid w:val="005D6DA9"/>
    <w:rsid w:val="005E293B"/>
    <w:rsid w:val="00606720"/>
    <w:rsid w:val="00606E19"/>
    <w:rsid w:val="00610C27"/>
    <w:rsid w:val="00620C3F"/>
    <w:rsid w:val="0063006B"/>
    <w:rsid w:val="00646C1B"/>
    <w:rsid w:val="00656CAB"/>
    <w:rsid w:val="006659B3"/>
    <w:rsid w:val="006764C5"/>
    <w:rsid w:val="00691E1B"/>
    <w:rsid w:val="006A0974"/>
    <w:rsid w:val="006A77CD"/>
    <w:rsid w:val="006B2937"/>
    <w:rsid w:val="006C0A65"/>
    <w:rsid w:val="006C454F"/>
    <w:rsid w:val="006C62A2"/>
    <w:rsid w:val="006D1486"/>
    <w:rsid w:val="00715012"/>
    <w:rsid w:val="00716E38"/>
    <w:rsid w:val="007264A2"/>
    <w:rsid w:val="00752B8B"/>
    <w:rsid w:val="00766315"/>
    <w:rsid w:val="00775402"/>
    <w:rsid w:val="007A1C9A"/>
    <w:rsid w:val="007B0D9A"/>
    <w:rsid w:val="007B5025"/>
    <w:rsid w:val="007C4D26"/>
    <w:rsid w:val="007E5AE7"/>
    <w:rsid w:val="007F1F75"/>
    <w:rsid w:val="007F5BA4"/>
    <w:rsid w:val="0080040E"/>
    <w:rsid w:val="00801C04"/>
    <w:rsid w:val="008042E9"/>
    <w:rsid w:val="0080444C"/>
    <w:rsid w:val="00815AB7"/>
    <w:rsid w:val="00831CFB"/>
    <w:rsid w:val="008412F9"/>
    <w:rsid w:val="00863944"/>
    <w:rsid w:val="00883FEC"/>
    <w:rsid w:val="00890FBE"/>
    <w:rsid w:val="008B066A"/>
    <w:rsid w:val="008B66A0"/>
    <w:rsid w:val="008B7BAB"/>
    <w:rsid w:val="008D0A39"/>
    <w:rsid w:val="008D2FB8"/>
    <w:rsid w:val="008D647B"/>
    <w:rsid w:val="008E6E6F"/>
    <w:rsid w:val="008F4443"/>
    <w:rsid w:val="009176D2"/>
    <w:rsid w:val="0092424A"/>
    <w:rsid w:val="00937457"/>
    <w:rsid w:val="00944F96"/>
    <w:rsid w:val="00996964"/>
    <w:rsid w:val="009C7323"/>
    <w:rsid w:val="009D3677"/>
    <w:rsid w:val="009E2EE7"/>
    <w:rsid w:val="009E431B"/>
    <w:rsid w:val="009F3584"/>
    <w:rsid w:val="00A1752C"/>
    <w:rsid w:val="00A40567"/>
    <w:rsid w:val="00A43DD9"/>
    <w:rsid w:val="00A44894"/>
    <w:rsid w:val="00A54130"/>
    <w:rsid w:val="00A62EB0"/>
    <w:rsid w:val="00A83694"/>
    <w:rsid w:val="00A87F63"/>
    <w:rsid w:val="00A951BE"/>
    <w:rsid w:val="00AB287C"/>
    <w:rsid w:val="00AC7513"/>
    <w:rsid w:val="00AD7783"/>
    <w:rsid w:val="00AE2595"/>
    <w:rsid w:val="00AE3EE7"/>
    <w:rsid w:val="00AF6683"/>
    <w:rsid w:val="00B13E8A"/>
    <w:rsid w:val="00B20027"/>
    <w:rsid w:val="00B3028B"/>
    <w:rsid w:val="00B36E25"/>
    <w:rsid w:val="00B377CE"/>
    <w:rsid w:val="00B43CCC"/>
    <w:rsid w:val="00B46550"/>
    <w:rsid w:val="00B47A12"/>
    <w:rsid w:val="00B550B0"/>
    <w:rsid w:val="00B9106B"/>
    <w:rsid w:val="00BA33EF"/>
    <w:rsid w:val="00BA3C92"/>
    <w:rsid w:val="00BB5A23"/>
    <w:rsid w:val="00BC0CEF"/>
    <w:rsid w:val="00BC6549"/>
    <w:rsid w:val="00BC6DC2"/>
    <w:rsid w:val="00BD10E2"/>
    <w:rsid w:val="00BD4248"/>
    <w:rsid w:val="00BE035B"/>
    <w:rsid w:val="00BF4CA3"/>
    <w:rsid w:val="00C01286"/>
    <w:rsid w:val="00C160E3"/>
    <w:rsid w:val="00C32511"/>
    <w:rsid w:val="00C64921"/>
    <w:rsid w:val="00CA2AF8"/>
    <w:rsid w:val="00CA7813"/>
    <w:rsid w:val="00CC7731"/>
    <w:rsid w:val="00CE35DF"/>
    <w:rsid w:val="00CF23E9"/>
    <w:rsid w:val="00D27154"/>
    <w:rsid w:val="00D524CA"/>
    <w:rsid w:val="00D60E7F"/>
    <w:rsid w:val="00D628B0"/>
    <w:rsid w:val="00D667A7"/>
    <w:rsid w:val="00D81576"/>
    <w:rsid w:val="00D83140"/>
    <w:rsid w:val="00D858FD"/>
    <w:rsid w:val="00D9666F"/>
    <w:rsid w:val="00DC2BE6"/>
    <w:rsid w:val="00E01966"/>
    <w:rsid w:val="00E12094"/>
    <w:rsid w:val="00E61504"/>
    <w:rsid w:val="00E81ED6"/>
    <w:rsid w:val="00E871B3"/>
    <w:rsid w:val="00E917D4"/>
    <w:rsid w:val="00E93602"/>
    <w:rsid w:val="00EA03AB"/>
    <w:rsid w:val="00EA2847"/>
    <w:rsid w:val="00EA511C"/>
    <w:rsid w:val="00EC2D25"/>
    <w:rsid w:val="00EC77D6"/>
    <w:rsid w:val="00F11F22"/>
    <w:rsid w:val="00F234F7"/>
    <w:rsid w:val="00F30CA5"/>
    <w:rsid w:val="00F356E8"/>
    <w:rsid w:val="00F40D3C"/>
    <w:rsid w:val="00F45F62"/>
    <w:rsid w:val="00FA6F3A"/>
    <w:rsid w:val="00FC2BDB"/>
    <w:rsid w:val="00FC3F21"/>
    <w:rsid w:val="00FC748C"/>
    <w:rsid w:val="00FC79A1"/>
    <w:rsid w:val="00FD18D5"/>
    <w:rsid w:val="00FD698D"/>
    <w:rsid w:val="00FD7D96"/>
    <w:rsid w:val="00FE0341"/>
    <w:rsid w:val="00FF47BC"/>
    <w:rsid w:val="00FF7C25"/>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oNotEmbedSmartTags/>
  <w:decimalSymbol w:val="."/>
  <w:listSeparator w:val=","/>
  <w14:docId w14:val="08EA58B3"/>
  <w15:docId w15:val="{467522D4-43BB-2540-81BB-94DC194573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0" w:defSemiHidden="0" w:defUnhideWhenUsed="0" w:defQFormat="0" w:count="376">
    <w:lsdException w:name="heading 6"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8358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E3EE7"/>
    <w:pPr>
      <w:ind w:left="720"/>
      <w:contextualSpacing/>
    </w:pPr>
  </w:style>
  <w:style w:type="table" w:styleId="TableGrid">
    <w:name w:val="Table Grid"/>
    <w:basedOn w:val="TableNormal"/>
    <w:uiPriority w:val="59"/>
    <w:rsid w:val="00A4056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3149FA"/>
    <w:rPr>
      <w:color w:val="0000FF" w:themeColor="hyperlink"/>
      <w:u w:val="single"/>
    </w:rPr>
  </w:style>
  <w:style w:type="paragraph" w:styleId="Header">
    <w:name w:val="header"/>
    <w:basedOn w:val="Normal"/>
    <w:link w:val="HeaderChar"/>
    <w:rsid w:val="00B20027"/>
    <w:pPr>
      <w:tabs>
        <w:tab w:val="center" w:pos="4320"/>
        <w:tab w:val="right" w:pos="8640"/>
      </w:tabs>
    </w:pPr>
  </w:style>
  <w:style w:type="character" w:customStyle="1" w:styleId="HeaderChar">
    <w:name w:val="Header Char"/>
    <w:basedOn w:val="DefaultParagraphFont"/>
    <w:link w:val="Header"/>
    <w:rsid w:val="00B20027"/>
  </w:style>
  <w:style w:type="paragraph" w:styleId="Footer">
    <w:name w:val="footer"/>
    <w:basedOn w:val="Normal"/>
    <w:link w:val="FooterChar"/>
    <w:uiPriority w:val="99"/>
    <w:rsid w:val="00B20027"/>
    <w:pPr>
      <w:tabs>
        <w:tab w:val="center" w:pos="4320"/>
        <w:tab w:val="right" w:pos="8640"/>
      </w:tabs>
    </w:pPr>
  </w:style>
  <w:style w:type="character" w:customStyle="1" w:styleId="FooterChar">
    <w:name w:val="Footer Char"/>
    <w:basedOn w:val="DefaultParagraphFont"/>
    <w:link w:val="Footer"/>
    <w:uiPriority w:val="99"/>
    <w:rsid w:val="00B20027"/>
  </w:style>
  <w:style w:type="character" w:styleId="UnresolvedMention">
    <w:name w:val="Unresolved Mention"/>
    <w:basedOn w:val="DefaultParagraphFont"/>
    <w:uiPriority w:val="99"/>
    <w:semiHidden/>
    <w:unhideWhenUsed/>
    <w:rsid w:val="001A1E2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www.educationtechpoints.org" TargetMode="External"/><Relationship Id="rId12" Type="http://schemas.openxmlformats.org/officeDocument/2006/relationships/image" Target="media/image5.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educationtechpoints.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817</Words>
  <Characters>4663</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Office 2004 Test Drive User</dc:creator>
  <cp:lastModifiedBy>Gayl Bowser</cp:lastModifiedBy>
  <cp:revision>3</cp:revision>
  <cp:lastPrinted>2011-04-11T18:55:00Z</cp:lastPrinted>
  <dcterms:created xsi:type="dcterms:W3CDTF">2024-02-16T23:34:00Z</dcterms:created>
  <dcterms:modified xsi:type="dcterms:W3CDTF">2024-02-19T20:03:00Z</dcterms:modified>
</cp:coreProperties>
</file>